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3FDE296" w14:textId="3B4814DC" w:rsidR="00E803FE" w:rsidRDefault="00E803FE" w:rsidP="00623B73">
      <w:pPr>
        <w:spacing w:line="240" w:lineRule="auto"/>
        <w:jc w:val="center"/>
        <w:rPr>
          <w:rFonts w:ascii="Cambria" w:hAnsi="Cambria"/>
          <w:b/>
          <w:bCs/>
          <w:color w:val="000000" w:themeColor="text1"/>
          <w:sz w:val="44"/>
          <w:szCs w:val="44"/>
        </w:rPr>
      </w:pPr>
      <w:r>
        <w:rPr>
          <w:rFonts w:ascii="Cambria" w:hAnsi="Cambria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6F3EBF88" wp14:editId="7EC927D9">
            <wp:simplePos x="0" y="0"/>
            <wp:positionH relativeFrom="margin">
              <wp:posOffset>2447925</wp:posOffset>
            </wp:positionH>
            <wp:positionV relativeFrom="margin">
              <wp:posOffset>-183211</wp:posOffset>
            </wp:positionV>
            <wp:extent cx="1043940" cy="1097280"/>
            <wp:effectExtent l="0" t="0" r="3810" b="7620"/>
            <wp:wrapNone/>
            <wp:docPr id="1" name="Picture 1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39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3EB37D3" w14:textId="77777777" w:rsidR="00E803FE" w:rsidRDefault="00E803FE" w:rsidP="00623B73">
      <w:pPr>
        <w:spacing w:line="240" w:lineRule="auto"/>
        <w:jc w:val="center"/>
        <w:rPr>
          <w:rFonts w:ascii="Cambria" w:hAnsi="Cambria"/>
          <w:b/>
          <w:bCs/>
          <w:color w:val="000000" w:themeColor="text1"/>
          <w:sz w:val="44"/>
          <w:szCs w:val="44"/>
        </w:rPr>
      </w:pPr>
    </w:p>
    <w:p w14:paraId="52981D0C" w14:textId="77777777" w:rsidR="00E803FE" w:rsidRDefault="00E803FE" w:rsidP="00623B73">
      <w:pPr>
        <w:spacing w:line="240" w:lineRule="auto"/>
        <w:jc w:val="center"/>
        <w:rPr>
          <w:rFonts w:ascii="Cambria" w:hAnsi="Cambria"/>
          <w:b/>
          <w:bCs/>
          <w:color w:val="000000" w:themeColor="text1"/>
          <w:sz w:val="44"/>
          <w:szCs w:val="44"/>
        </w:rPr>
      </w:pPr>
    </w:p>
    <w:p w14:paraId="71B672A6" w14:textId="21E3CD4F" w:rsidR="00E82CF7" w:rsidRDefault="009E08D7" w:rsidP="00623B73">
      <w:pPr>
        <w:spacing w:line="240" w:lineRule="auto"/>
        <w:jc w:val="center"/>
        <w:rPr>
          <w:rFonts w:ascii="Cambria" w:hAnsi="Cambria"/>
          <w:b/>
          <w:bCs/>
          <w:color w:val="000000" w:themeColor="text1"/>
          <w:sz w:val="44"/>
          <w:szCs w:val="44"/>
        </w:rPr>
      </w:pPr>
      <w:r w:rsidRPr="009E08D7">
        <w:rPr>
          <w:rFonts w:ascii="Cambria" w:hAnsi="Cambria"/>
          <w:b/>
          <w:bCs/>
          <w:color w:val="000000" w:themeColor="text1"/>
          <w:sz w:val="44"/>
          <w:szCs w:val="44"/>
        </w:rPr>
        <w:t>Hunger Action Congregation</w:t>
      </w:r>
      <w:r w:rsidR="00E82CF7">
        <w:rPr>
          <w:rFonts w:ascii="Cambria" w:hAnsi="Cambria"/>
          <w:b/>
          <w:bCs/>
          <w:color w:val="000000" w:themeColor="text1"/>
          <w:sz w:val="44"/>
          <w:szCs w:val="44"/>
        </w:rPr>
        <w:t xml:space="preserve"> Covenant</w:t>
      </w:r>
    </w:p>
    <w:p w14:paraId="5C997A4D" w14:textId="16765315" w:rsidR="00260005" w:rsidRDefault="009E08D7" w:rsidP="00623B73">
      <w:pPr>
        <w:spacing w:line="240" w:lineRule="auto"/>
        <w:jc w:val="center"/>
        <w:rPr>
          <w:rFonts w:ascii="Cambria" w:hAnsi="Cambria"/>
          <w:i/>
          <w:iCs/>
          <w:color w:val="000000" w:themeColor="text1"/>
          <w:sz w:val="28"/>
          <w:szCs w:val="28"/>
        </w:rPr>
      </w:pPr>
      <w:r w:rsidRPr="00623B73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</w:t>
      </w:r>
      <w:r w:rsidR="00623B73" w:rsidRPr="00623B73">
        <w:rPr>
          <w:rFonts w:ascii="Cambria" w:hAnsi="Cambria"/>
          <w:i/>
          <w:iCs/>
          <w:color w:val="000000" w:themeColor="text1"/>
          <w:sz w:val="28"/>
          <w:szCs w:val="28"/>
        </w:rPr>
        <w:t>(</w:t>
      </w:r>
      <w:r w:rsidR="00742F9F">
        <w:rPr>
          <w:rFonts w:ascii="Cambria" w:hAnsi="Cambria"/>
          <w:i/>
          <w:iCs/>
          <w:color w:val="000000" w:themeColor="text1"/>
          <w:sz w:val="28"/>
          <w:szCs w:val="28"/>
        </w:rPr>
        <w:t>This p</w:t>
      </w:r>
      <w:r w:rsidR="00E803FE">
        <w:rPr>
          <w:rFonts w:ascii="Cambria" w:hAnsi="Cambria"/>
          <w:i/>
          <w:iCs/>
          <w:color w:val="000000" w:themeColor="text1"/>
          <w:sz w:val="28"/>
          <w:szCs w:val="28"/>
        </w:rPr>
        <w:t>rintable</w:t>
      </w:r>
      <w:r w:rsidR="00E82CF7" w:rsidRPr="00623B73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version of the application</w:t>
      </w:r>
      <w:r w:rsidR="00742F9F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is</w:t>
      </w:r>
      <w:r w:rsidR="00E82CF7" w:rsidRPr="00623B73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for church records</w:t>
      </w:r>
      <w:r w:rsidR="00742F9F">
        <w:rPr>
          <w:rFonts w:ascii="Cambria" w:hAnsi="Cambria"/>
          <w:i/>
          <w:iCs/>
          <w:color w:val="000000" w:themeColor="text1"/>
          <w:sz w:val="28"/>
          <w:szCs w:val="28"/>
        </w:rPr>
        <w:t xml:space="preserve"> and</w:t>
      </w:r>
    </w:p>
    <w:p w14:paraId="349427DE" w14:textId="545E1828" w:rsidR="009E08D7" w:rsidRPr="00623B73" w:rsidRDefault="00260005" w:rsidP="00623B73">
      <w:pPr>
        <w:spacing w:line="240" w:lineRule="auto"/>
        <w:jc w:val="center"/>
        <w:rPr>
          <w:rFonts w:ascii="Cambria" w:hAnsi="Cambria"/>
          <w:i/>
          <w:iCs/>
          <w:color w:val="000000" w:themeColor="text1"/>
          <w:sz w:val="28"/>
          <w:szCs w:val="28"/>
        </w:rPr>
      </w:pPr>
      <w:r>
        <w:rPr>
          <w:rFonts w:ascii="Cambria" w:hAnsi="Cambria"/>
          <w:i/>
          <w:iCs/>
          <w:color w:val="000000" w:themeColor="text1"/>
          <w:sz w:val="28"/>
          <w:szCs w:val="28"/>
        </w:rPr>
        <w:t>includes hyperlinks to learn more about listed activities</w:t>
      </w:r>
      <w:r w:rsidR="00742F9F">
        <w:rPr>
          <w:rFonts w:ascii="Cambria" w:hAnsi="Cambria"/>
          <w:i/>
          <w:iCs/>
          <w:color w:val="000000" w:themeColor="text1"/>
          <w:sz w:val="28"/>
          <w:szCs w:val="28"/>
        </w:rPr>
        <w:t>.</w:t>
      </w:r>
      <w:r>
        <w:rPr>
          <w:rFonts w:ascii="Cambria" w:hAnsi="Cambria"/>
          <w:i/>
          <w:iCs/>
          <w:color w:val="000000" w:themeColor="text1"/>
          <w:sz w:val="28"/>
          <w:szCs w:val="28"/>
        </w:rPr>
        <w:t>)</w:t>
      </w:r>
    </w:p>
    <w:p w14:paraId="16CB0291" w14:textId="682DB6D5" w:rsidR="009E08D7" w:rsidRDefault="009E08D7" w:rsidP="00623B73">
      <w:pPr>
        <w:spacing w:line="240" w:lineRule="auto"/>
        <w:rPr>
          <w:rFonts w:ascii="Cambria" w:hAnsi="Cambria"/>
          <w:color w:val="000000" w:themeColor="text1"/>
        </w:rPr>
      </w:pPr>
    </w:p>
    <w:p w14:paraId="655ADB8A" w14:textId="0606902D" w:rsidR="00B876BD" w:rsidRPr="00B876BD" w:rsidRDefault="00B876BD" w:rsidP="00623B73">
      <w:pPr>
        <w:spacing w:line="240" w:lineRule="auto"/>
        <w:rPr>
          <w:rFonts w:ascii="Cambria" w:hAnsi="Cambria"/>
          <w:color w:val="000000" w:themeColor="text1"/>
        </w:rPr>
      </w:pPr>
      <w:r w:rsidRPr="00B876BD">
        <w:rPr>
          <w:rFonts w:ascii="Cambria" w:hAnsi="Cambria"/>
          <w:color w:val="000000" w:themeColor="text1"/>
        </w:rPr>
        <w:t>The Hunger Action Congregation process celebrates the faithful work of Presbyterians around the country who are responding to the biblical call to help alleviate hunger</w:t>
      </w:r>
      <w:r w:rsidR="00430E89">
        <w:rPr>
          <w:rFonts w:ascii="Cambria" w:hAnsi="Cambria"/>
          <w:color w:val="000000" w:themeColor="text1"/>
        </w:rPr>
        <w:t xml:space="preserve"> and poverty and working to eliminate their </w:t>
      </w:r>
      <w:r w:rsidRPr="00B876BD">
        <w:rPr>
          <w:rFonts w:ascii="Cambria" w:hAnsi="Cambria"/>
          <w:color w:val="000000" w:themeColor="text1"/>
        </w:rPr>
        <w:t>causes. Through stories and encouragement, we wish to be mutually inspired to pursue broader and more justice-oriented ministries.</w:t>
      </w:r>
    </w:p>
    <w:p w14:paraId="4EEB56A6" w14:textId="77777777" w:rsidR="00B876BD" w:rsidRPr="009E08D7" w:rsidRDefault="00B876BD" w:rsidP="00623B73">
      <w:pPr>
        <w:spacing w:line="240" w:lineRule="auto"/>
        <w:rPr>
          <w:rFonts w:ascii="Cambria" w:hAnsi="Cambria"/>
          <w:color w:val="000000" w:themeColor="text1"/>
        </w:rPr>
      </w:pPr>
    </w:p>
    <w:p w14:paraId="69A537CA" w14:textId="129D1690" w:rsidR="00B876BD" w:rsidRPr="00B876BD" w:rsidRDefault="00B876BD" w:rsidP="00623B73">
      <w:pPr>
        <w:spacing w:line="240" w:lineRule="auto"/>
        <w:rPr>
          <w:rFonts w:ascii="Cambria" w:hAnsi="Cambria"/>
          <w:color w:val="000000" w:themeColor="text1"/>
        </w:rPr>
      </w:pPr>
      <w:r w:rsidRPr="00B876BD">
        <w:rPr>
          <w:rFonts w:ascii="Cambria" w:hAnsi="Cambria"/>
          <w:color w:val="000000" w:themeColor="text1"/>
        </w:rPr>
        <w:t>Your church can be a covenanting </w:t>
      </w:r>
      <w:r w:rsidRPr="00B876BD">
        <w:rPr>
          <w:rFonts w:ascii="Cambria" w:hAnsi="Cambria"/>
          <w:b/>
          <w:bCs/>
          <w:color w:val="000000" w:themeColor="text1"/>
        </w:rPr>
        <w:t>Hunger Action Congregation</w:t>
      </w:r>
      <w:r w:rsidRPr="00B876BD">
        <w:rPr>
          <w:rFonts w:ascii="Cambria" w:hAnsi="Cambria"/>
          <w:color w:val="000000" w:themeColor="text1"/>
        </w:rPr>
        <w:t> if you are active in at least one of the six areas</w:t>
      </w:r>
      <w:r w:rsidR="00765821">
        <w:rPr>
          <w:rFonts w:ascii="Cambria" w:hAnsi="Cambria"/>
          <w:color w:val="000000" w:themeColor="text1"/>
        </w:rPr>
        <w:t xml:space="preserve">: Hunger Alleviation, Development Assistance, Hunger Education, Lifestyle Integrity, Corporate &amp; Public Policy Witness, Worship. </w:t>
      </w:r>
      <w:r w:rsidRPr="00B876BD">
        <w:rPr>
          <w:rFonts w:ascii="Cambria" w:hAnsi="Cambria"/>
          <w:color w:val="000000" w:themeColor="text1"/>
        </w:rPr>
        <w:t xml:space="preserve">Congregations that are doing an activity in </w:t>
      </w:r>
      <w:r w:rsidRPr="00765821">
        <w:rPr>
          <w:rFonts w:ascii="Cambria" w:hAnsi="Cambria"/>
          <w:i/>
          <w:iCs/>
          <w:color w:val="000000" w:themeColor="text1"/>
        </w:rPr>
        <w:t>all six</w:t>
      </w:r>
      <w:r w:rsidRPr="00B876BD">
        <w:rPr>
          <w:rFonts w:ascii="Cambria" w:hAnsi="Cambria"/>
          <w:color w:val="000000" w:themeColor="text1"/>
        </w:rPr>
        <w:t xml:space="preserve"> areas can be </w:t>
      </w:r>
      <w:r w:rsidRPr="00742F9F">
        <w:rPr>
          <w:rFonts w:ascii="Cambria" w:hAnsi="Cambria"/>
          <w:i/>
          <w:iCs/>
          <w:color w:val="000000" w:themeColor="text1"/>
        </w:rPr>
        <w:t>Certified</w:t>
      </w:r>
      <w:r w:rsidRPr="00B876BD">
        <w:rPr>
          <w:rFonts w:ascii="Cambria" w:hAnsi="Cambria"/>
          <w:color w:val="000000" w:themeColor="text1"/>
        </w:rPr>
        <w:t xml:space="preserve"> Hunger Action Congregations.</w:t>
      </w:r>
    </w:p>
    <w:p w14:paraId="2F8BC653" w14:textId="0757E4BC" w:rsidR="00A620B4" w:rsidRPr="009E08D7" w:rsidRDefault="00A620B4" w:rsidP="00623B73">
      <w:pPr>
        <w:spacing w:line="240" w:lineRule="auto"/>
        <w:rPr>
          <w:rFonts w:ascii="Cambria" w:hAnsi="Cambria"/>
          <w:color w:val="000000" w:themeColor="text1"/>
        </w:rPr>
      </w:pPr>
    </w:p>
    <w:p w14:paraId="29DF619C" w14:textId="1017048E" w:rsidR="00623B73" w:rsidRPr="005C652F" w:rsidRDefault="00623B73" w:rsidP="00623B73">
      <w:pPr>
        <w:spacing w:line="240" w:lineRule="auto"/>
        <w:rPr>
          <w:rFonts w:ascii="Cambria" w:hAnsi="Cambria"/>
          <w:color w:val="000000" w:themeColor="text1"/>
        </w:rPr>
      </w:pPr>
      <w:r w:rsidRPr="005C652F">
        <w:rPr>
          <w:rFonts w:ascii="Cambria" w:hAnsi="Cambria"/>
          <w:b/>
          <w:bCs/>
          <w:i/>
          <w:iCs/>
          <w:color w:val="000000" w:themeColor="text1"/>
        </w:rPr>
        <w:t>As a Hunger Action Congregation, you will</w:t>
      </w:r>
      <w:r>
        <w:rPr>
          <w:rFonts w:ascii="Cambria" w:hAnsi="Cambria"/>
          <w:b/>
          <w:bCs/>
          <w:i/>
          <w:iCs/>
          <w:color w:val="000000" w:themeColor="text1"/>
        </w:rPr>
        <w:t>:</w:t>
      </w:r>
    </w:p>
    <w:p w14:paraId="52259814" w14:textId="06587A30" w:rsidR="00430E89" w:rsidRPr="00742F9F" w:rsidRDefault="00623B73" w:rsidP="00AA3609">
      <w:pPr>
        <w:numPr>
          <w:ilvl w:val="0"/>
          <w:numId w:val="24"/>
        </w:numPr>
        <w:tabs>
          <w:tab w:val="clear" w:pos="720"/>
        </w:tabs>
        <w:spacing w:line="240" w:lineRule="auto"/>
        <w:ind w:left="990" w:right="-360" w:hanging="450"/>
        <w:rPr>
          <w:rFonts w:ascii="Cambria" w:hAnsi="Cambria"/>
          <w:b/>
          <w:i/>
          <w:color w:val="000000" w:themeColor="text1"/>
          <w:sz w:val="28"/>
          <w:szCs w:val="28"/>
        </w:rPr>
      </w:pPr>
      <w:r w:rsidRPr="00742F9F">
        <w:rPr>
          <w:rFonts w:ascii="Cambria" w:hAnsi="Cambria"/>
          <w:color w:val="000000" w:themeColor="text1"/>
        </w:rPr>
        <w:t xml:space="preserve">Receive an acknowledgment from PHP welcoming you as </w:t>
      </w:r>
      <w:r w:rsidR="00B43A65">
        <w:rPr>
          <w:rFonts w:ascii="Cambria" w:hAnsi="Cambria"/>
          <w:color w:val="000000" w:themeColor="text1"/>
        </w:rPr>
        <w:t>a Hunger Action Congregation (HAC)</w:t>
      </w:r>
      <w:r w:rsidRPr="00742F9F">
        <w:rPr>
          <w:rFonts w:ascii="Cambria" w:hAnsi="Cambria"/>
          <w:color w:val="000000" w:themeColor="text1"/>
        </w:rPr>
        <w:t>. Certified HACs (those active in all 6 areas) will also receive a printable certificate.</w:t>
      </w:r>
    </w:p>
    <w:p w14:paraId="23A08A5C" w14:textId="0547B0AA" w:rsidR="00430E89" w:rsidRPr="00430E89" w:rsidRDefault="00623B73" w:rsidP="00430E89">
      <w:pPr>
        <w:numPr>
          <w:ilvl w:val="0"/>
          <w:numId w:val="24"/>
        </w:numPr>
        <w:tabs>
          <w:tab w:val="clear" w:pos="720"/>
        </w:tabs>
        <w:spacing w:line="240" w:lineRule="auto"/>
        <w:ind w:left="990" w:right="-360" w:hanging="450"/>
        <w:rPr>
          <w:rFonts w:ascii="Cambria" w:hAnsi="Cambria"/>
          <w:b/>
          <w:i/>
          <w:color w:val="000000" w:themeColor="text1"/>
          <w:sz w:val="28"/>
          <w:szCs w:val="28"/>
        </w:rPr>
      </w:pPr>
      <w:r w:rsidRPr="00430E89">
        <w:rPr>
          <w:rFonts w:ascii="Cambria" w:hAnsi="Cambria"/>
          <w:color w:val="000000" w:themeColor="text1"/>
        </w:rPr>
        <w:t>Be recognized on the PHP web page</w:t>
      </w:r>
      <w:r w:rsidR="00742F9F">
        <w:rPr>
          <w:rFonts w:ascii="Cambria" w:hAnsi="Cambria"/>
          <w:color w:val="000000" w:themeColor="text1"/>
        </w:rPr>
        <w:t>.</w:t>
      </w:r>
    </w:p>
    <w:p w14:paraId="79BF11CF" w14:textId="4E0687E3" w:rsidR="00430E89" w:rsidRPr="00430E89" w:rsidRDefault="00623B73" w:rsidP="00430E89">
      <w:pPr>
        <w:numPr>
          <w:ilvl w:val="0"/>
          <w:numId w:val="24"/>
        </w:numPr>
        <w:tabs>
          <w:tab w:val="clear" w:pos="720"/>
        </w:tabs>
        <w:spacing w:line="240" w:lineRule="auto"/>
        <w:ind w:left="990" w:right="-360" w:hanging="450"/>
        <w:rPr>
          <w:rFonts w:ascii="Cambria" w:hAnsi="Cambria"/>
          <w:b/>
          <w:i/>
          <w:color w:val="000000" w:themeColor="text1"/>
          <w:sz w:val="28"/>
          <w:szCs w:val="28"/>
        </w:rPr>
      </w:pPr>
      <w:r w:rsidRPr="00430E89">
        <w:rPr>
          <w:rFonts w:ascii="Cambria" w:hAnsi="Cambria"/>
          <w:color w:val="000000" w:themeColor="text1"/>
        </w:rPr>
        <w:t>Receive periodic communications from PHP with updates, opportunities</w:t>
      </w:r>
      <w:r w:rsidR="00742F9F">
        <w:rPr>
          <w:rFonts w:ascii="Cambria" w:hAnsi="Cambria"/>
          <w:color w:val="000000" w:themeColor="text1"/>
        </w:rPr>
        <w:t xml:space="preserve"> </w:t>
      </w:r>
      <w:r w:rsidRPr="00430E89">
        <w:rPr>
          <w:rFonts w:ascii="Cambria" w:hAnsi="Cambria"/>
          <w:color w:val="000000" w:themeColor="text1"/>
        </w:rPr>
        <w:t>and</w:t>
      </w:r>
      <w:r w:rsidR="00742F9F">
        <w:rPr>
          <w:rFonts w:ascii="Cambria" w:hAnsi="Cambria"/>
          <w:color w:val="000000" w:themeColor="text1"/>
        </w:rPr>
        <w:t>/or</w:t>
      </w:r>
      <w:r w:rsidRPr="00430E89">
        <w:rPr>
          <w:rFonts w:ascii="Cambria" w:hAnsi="Cambria"/>
          <w:color w:val="000000" w:themeColor="text1"/>
        </w:rPr>
        <w:t xml:space="preserve"> stories from other congregations.</w:t>
      </w:r>
    </w:p>
    <w:p w14:paraId="6C699754" w14:textId="3C225173" w:rsidR="00623B73" w:rsidRPr="00430E89" w:rsidRDefault="00430E89" w:rsidP="00430E89">
      <w:pPr>
        <w:numPr>
          <w:ilvl w:val="0"/>
          <w:numId w:val="24"/>
        </w:numPr>
        <w:tabs>
          <w:tab w:val="clear" w:pos="720"/>
        </w:tabs>
        <w:spacing w:line="240" w:lineRule="auto"/>
        <w:ind w:left="990" w:hanging="450"/>
        <w:rPr>
          <w:rFonts w:ascii="Cambria" w:hAnsi="Cambria"/>
          <w:b/>
          <w:i/>
          <w:color w:val="000000" w:themeColor="text1"/>
          <w:sz w:val="28"/>
          <w:szCs w:val="28"/>
        </w:rPr>
      </w:pPr>
      <w:r>
        <w:rPr>
          <w:rFonts w:ascii="Cambria" w:hAnsi="Cambria"/>
          <w:color w:val="000000" w:themeColor="text1"/>
        </w:rPr>
        <w:t>Be invited to</w:t>
      </w:r>
      <w:r w:rsidR="00623B73" w:rsidRPr="00430E89">
        <w:rPr>
          <w:rFonts w:ascii="Cambria" w:hAnsi="Cambria"/>
          <w:color w:val="000000" w:themeColor="text1"/>
        </w:rPr>
        <w:t xml:space="preserve"> connect with other HACs through social media</w:t>
      </w:r>
      <w:r w:rsidRPr="00430E89">
        <w:rPr>
          <w:rFonts w:ascii="Cambria" w:hAnsi="Cambria"/>
          <w:color w:val="000000" w:themeColor="text1"/>
        </w:rPr>
        <w:t>, online</w:t>
      </w:r>
      <w:r w:rsidR="00742F9F">
        <w:rPr>
          <w:rFonts w:ascii="Cambria" w:hAnsi="Cambria"/>
          <w:color w:val="000000" w:themeColor="text1"/>
        </w:rPr>
        <w:t xml:space="preserve"> </w:t>
      </w:r>
      <w:r w:rsidRPr="00430E89">
        <w:rPr>
          <w:rFonts w:ascii="Cambria" w:hAnsi="Cambria"/>
          <w:color w:val="000000" w:themeColor="text1"/>
        </w:rPr>
        <w:t>or in-person.</w:t>
      </w:r>
    </w:p>
    <w:p w14:paraId="018C57FE" w14:textId="77777777" w:rsidR="00430E89" w:rsidRPr="00430E89" w:rsidRDefault="00430E89" w:rsidP="00430E89">
      <w:pPr>
        <w:spacing w:line="240" w:lineRule="auto"/>
        <w:rPr>
          <w:rFonts w:ascii="Cambria" w:hAnsi="Cambria"/>
          <w:b/>
          <w:i/>
          <w:color w:val="000000" w:themeColor="text1"/>
          <w:sz w:val="28"/>
          <w:szCs w:val="28"/>
        </w:rPr>
      </w:pPr>
    </w:p>
    <w:p w14:paraId="08AA9B0E" w14:textId="43B75CA2" w:rsidR="00833985" w:rsidRPr="00E82CF7" w:rsidRDefault="00833985" w:rsidP="00623B73">
      <w:pPr>
        <w:spacing w:line="240" w:lineRule="auto"/>
        <w:ind w:left="990" w:hanging="990"/>
        <w:rPr>
          <w:rFonts w:ascii="Cambria" w:hAnsi="Cambria"/>
          <w:b/>
          <w:i/>
          <w:color w:val="000000" w:themeColor="text1"/>
          <w:sz w:val="28"/>
          <w:szCs w:val="28"/>
        </w:rPr>
      </w:pPr>
      <w:r w:rsidRPr="00E82CF7">
        <w:rPr>
          <w:rFonts w:ascii="Cambria" w:hAnsi="Cambria"/>
          <w:b/>
          <w:i/>
          <w:color w:val="000000" w:themeColor="text1"/>
          <w:sz w:val="28"/>
          <w:szCs w:val="28"/>
        </w:rPr>
        <w:t>How to Become a Hunger Action Congregation</w:t>
      </w:r>
    </w:p>
    <w:p w14:paraId="24E7AB1D" w14:textId="77777777" w:rsidR="003F373E" w:rsidRPr="009E08D7" w:rsidRDefault="003F373E" w:rsidP="00623B73">
      <w:pPr>
        <w:spacing w:line="240" w:lineRule="auto"/>
        <w:ind w:left="990" w:hanging="990"/>
        <w:rPr>
          <w:rFonts w:ascii="Cambria" w:hAnsi="Cambria"/>
          <w:b/>
          <w:i/>
          <w:color w:val="000000" w:themeColor="text1"/>
        </w:rPr>
      </w:pPr>
    </w:p>
    <w:p w14:paraId="50D9EAF5" w14:textId="6B97DD2A" w:rsidR="00B876BD" w:rsidRDefault="002E587E" w:rsidP="00623B73">
      <w:pPr>
        <w:spacing w:line="240" w:lineRule="auto"/>
        <w:rPr>
          <w:rFonts w:ascii="Cambria" w:eastAsia="Times New Roman" w:hAnsi="Cambria"/>
          <w:color w:val="333333"/>
          <w:shd w:val="clear" w:color="auto" w:fill="FFFFFF"/>
        </w:rPr>
      </w:pPr>
      <w:r w:rsidRPr="009E08D7">
        <w:rPr>
          <w:rFonts w:ascii="Cambria" w:hAnsi="Cambria"/>
          <w:b/>
          <w:i/>
          <w:color w:val="000000" w:themeColor="text1"/>
        </w:rPr>
        <w:t>Step 1: Form a Hunger Action Team</w:t>
      </w:r>
      <w:r w:rsidRPr="009E08D7">
        <w:rPr>
          <w:rFonts w:ascii="Cambria" w:hAnsi="Cambria"/>
          <w:i/>
          <w:color w:val="000000" w:themeColor="text1"/>
        </w:rPr>
        <w:t xml:space="preserve"> (if you don’t already have a similar team or committee to steward this work</w:t>
      </w:r>
      <w:r w:rsidR="00765821">
        <w:rPr>
          <w:rFonts w:ascii="Cambria" w:hAnsi="Cambria"/>
          <w:i/>
          <w:color w:val="000000" w:themeColor="text1"/>
        </w:rPr>
        <w:t>.</w:t>
      </w:r>
      <w:r w:rsidRPr="009E08D7">
        <w:rPr>
          <w:rFonts w:ascii="Cambria" w:hAnsi="Cambria"/>
          <w:i/>
          <w:color w:val="000000" w:themeColor="text1"/>
        </w:rPr>
        <w:t>)</w:t>
      </w:r>
      <w:r w:rsidR="00C02AFC">
        <w:rPr>
          <w:rFonts w:ascii="Cambria" w:hAnsi="Cambria"/>
          <w:i/>
          <w:color w:val="000000" w:themeColor="text1"/>
        </w:rPr>
        <w:t xml:space="preserve">  </w:t>
      </w:r>
      <w:r w:rsidR="003A3DFB" w:rsidRPr="009E08D7">
        <w:rPr>
          <w:rFonts w:ascii="Cambria" w:hAnsi="Cambria"/>
          <w:color w:val="000000" w:themeColor="text1"/>
        </w:rPr>
        <w:t>G</w:t>
      </w:r>
      <w:r w:rsidRPr="009E08D7">
        <w:rPr>
          <w:rFonts w:ascii="Cambria" w:hAnsi="Cambria"/>
          <w:color w:val="000000" w:themeColor="text1"/>
        </w:rPr>
        <w:t>ather church members</w:t>
      </w:r>
      <w:r w:rsidR="006B2C30" w:rsidRPr="009E08D7">
        <w:rPr>
          <w:rFonts w:ascii="Cambria" w:hAnsi="Cambria"/>
          <w:color w:val="000000" w:themeColor="text1"/>
        </w:rPr>
        <w:t xml:space="preserve"> – including children and youth –</w:t>
      </w:r>
      <w:r w:rsidRPr="009E08D7">
        <w:rPr>
          <w:rFonts w:ascii="Cambria" w:hAnsi="Cambria"/>
          <w:color w:val="000000" w:themeColor="text1"/>
        </w:rPr>
        <w:t xml:space="preserve"> who are passionate about addressing hunger, </w:t>
      </w:r>
      <w:proofErr w:type="gramStart"/>
      <w:r w:rsidRPr="009E08D7">
        <w:rPr>
          <w:rFonts w:ascii="Cambria" w:hAnsi="Cambria"/>
          <w:color w:val="000000" w:themeColor="text1"/>
        </w:rPr>
        <w:t>poverty</w:t>
      </w:r>
      <w:proofErr w:type="gramEnd"/>
      <w:r w:rsidRPr="009E08D7">
        <w:rPr>
          <w:rFonts w:ascii="Cambria" w:hAnsi="Cambria"/>
          <w:color w:val="000000" w:themeColor="text1"/>
        </w:rPr>
        <w:t xml:space="preserve"> and related injustices, and meet periodically to </w:t>
      </w:r>
      <w:r w:rsidR="00B876BD" w:rsidRPr="009E08D7">
        <w:rPr>
          <w:rFonts w:ascii="Cambria" w:hAnsi="Cambria"/>
          <w:color w:val="000000" w:themeColor="text1"/>
        </w:rPr>
        <w:t>assess</w:t>
      </w:r>
      <w:r w:rsidRPr="009E08D7">
        <w:rPr>
          <w:rFonts w:ascii="Cambria" w:hAnsi="Cambria"/>
          <w:color w:val="000000" w:themeColor="text1"/>
        </w:rPr>
        <w:t xml:space="preserve"> and grow the church’s practices in this area.</w:t>
      </w:r>
      <w:r w:rsidR="003D3F1A" w:rsidRPr="009E08D7">
        <w:rPr>
          <w:rFonts w:ascii="Cambria" w:hAnsi="Cambria"/>
          <w:color w:val="000000" w:themeColor="text1"/>
        </w:rPr>
        <w:t xml:space="preserve"> </w:t>
      </w:r>
    </w:p>
    <w:p w14:paraId="411FBD5C" w14:textId="79B03DA6" w:rsidR="00C02AFC" w:rsidRDefault="00C02AFC" w:rsidP="00623B73">
      <w:pPr>
        <w:spacing w:line="240" w:lineRule="auto"/>
        <w:rPr>
          <w:rFonts w:ascii="Cambria" w:eastAsia="Times New Roman" w:hAnsi="Cambria"/>
          <w:color w:val="333333"/>
          <w:shd w:val="clear" w:color="auto" w:fill="FFFFFF"/>
        </w:rPr>
      </w:pPr>
    </w:p>
    <w:p w14:paraId="4A665A45" w14:textId="2AD82991" w:rsidR="00B876BD" w:rsidRPr="009E08D7" w:rsidRDefault="00B876BD" w:rsidP="00623B73">
      <w:pPr>
        <w:spacing w:line="240" w:lineRule="auto"/>
        <w:rPr>
          <w:rFonts w:ascii="Cambria" w:hAnsi="Cambria"/>
          <w:color w:val="000000" w:themeColor="text1"/>
        </w:rPr>
      </w:pPr>
      <w:r w:rsidRPr="009E08D7">
        <w:rPr>
          <w:rFonts w:ascii="Cambria" w:eastAsia="Times New Roman" w:hAnsi="Cambria"/>
          <w:b/>
          <w:bCs/>
          <w:i/>
          <w:iCs/>
          <w:color w:val="333333"/>
          <w:shd w:val="clear" w:color="auto" w:fill="FFFFFF"/>
        </w:rPr>
        <w:t xml:space="preserve">Step 2: Gather your congregation’s information. </w:t>
      </w:r>
      <w:r w:rsidRPr="009E08D7">
        <w:rPr>
          <w:rFonts w:ascii="Cambria" w:eastAsia="Times New Roman" w:hAnsi="Cambria"/>
          <w:color w:val="333333"/>
          <w:shd w:val="clear" w:color="auto" w:fill="FFFFFF"/>
        </w:rPr>
        <w:t xml:space="preserve">Review this Word version of the </w:t>
      </w:r>
      <w:proofErr w:type="gramStart"/>
      <w:r w:rsidRPr="009E08D7">
        <w:rPr>
          <w:rFonts w:ascii="Cambria" w:eastAsia="Times New Roman" w:hAnsi="Cambria"/>
          <w:color w:val="333333"/>
          <w:shd w:val="clear" w:color="auto" w:fill="FFFFFF"/>
        </w:rPr>
        <w:t>covenant, and</w:t>
      </w:r>
      <w:proofErr w:type="gramEnd"/>
      <w:r w:rsidRPr="009E08D7">
        <w:rPr>
          <w:rFonts w:ascii="Cambria" w:eastAsia="Times New Roman" w:hAnsi="Cambria"/>
          <w:color w:val="333333"/>
          <w:shd w:val="clear" w:color="auto" w:fill="FFFFFF"/>
        </w:rPr>
        <w:t xml:space="preserve"> fill it out. Please keep this Word version of the application for your own records.</w:t>
      </w:r>
    </w:p>
    <w:p w14:paraId="46756323" w14:textId="77777777" w:rsidR="002E587E" w:rsidRPr="009E08D7" w:rsidRDefault="002E587E" w:rsidP="00623B73">
      <w:pPr>
        <w:spacing w:line="240" w:lineRule="auto"/>
        <w:rPr>
          <w:rFonts w:ascii="Cambria" w:hAnsi="Cambria"/>
          <w:color w:val="000000" w:themeColor="text1"/>
        </w:rPr>
      </w:pPr>
    </w:p>
    <w:p w14:paraId="7CB47436" w14:textId="636D6A3F" w:rsidR="00B876BD" w:rsidRDefault="00B876BD" w:rsidP="00623B73">
      <w:pPr>
        <w:spacing w:line="240" w:lineRule="auto"/>
        <w:rPr>
          <w:rFonts w:ascii="Cambria" w:hAnsi="Cambria"/>
          <w:iCs/>
          <w:color w:val="000000" w:themeColor="text1"/>
        </w:rPr>
      </w:pPr>
      <w:r w:rsidRPr="009E08D7">
        <w:rPr>
          <w:rFonts w:ascii="Cambria" w:hAnsi="Cambria"/>
          <w:b/>
          <w:bCs/>
          <w:i/>
          <w:color w:val="000000" w:themeColor="text1"/>
        </w:rPr>
        <w:t xml:space="preserve">Step 3: Covenant to </w:t>
      </w:r>
      <w:r w:rsidR="00C02AFC">
        <w:rPr>
          <w:rFonts w:ascii="Cambria" w:hAnsi="Cambria"/>
          <w:b/>
          <w:bCs/>
          <w:i/>
          <w:color w:val="000000" w:themeColor="text1"/>
        </w:rPr>
        <w:t>b</w:t>
      </w:r>
      <w:r w:rsidRPr="009E08D7">
        <w:rPr>
          <w:rFonts w:ascii="Cambria" w:hAnsi="Cambria"/>
          <w:b/>
          <w:bCs/>
          <w:i/>
          <w:color w:val="000000" w:themeColor="text1"/>
        </w:rPr>
        <w:t>ecome a Hunger Action Congregation.</w:t>
      </w:r>
      <w:r w:rsidRPr="009E08D7">
        <w:rPr>
          <w:rFonts w:ascii="Cambria" w:hAnsi="Cambria"/>
          <w:iCs/>
          <w:color w:val="000000" w:themeColor="text1"/>
        </w:rPr>
        <w:t xml:space="preserve"> Enter the information from your Word document (cut-and-paste) into the online covenant form </w:t>
      </w:r>
      <w:r w:rsidR="005C652F" w:rsidRPr="009E08D7">
        <w:rPr>
          <w:rFonts w:ascii="Cambria" w:hAnsi="Cambria"/>
          <w:iCs/>
          <w:color w:val="000000" w:themeColor="text1"/>
        </w:rPr>
        <w:t xml:space="preserve">at </w:t>
      </w:r>
      <w:hyperlink r:id="rId7" w:tgtFrame="_blank" w:history="1">
        <w:r w:rsidRPr="009E08D7">
          <w:rPr>
            <w:rStyle w:val="Hyperlink"/>
            <w:rFonts w:ascii="Cambria" w:hAnsi="Cambria"/>
            <w:iCs/>
            <w:u w:val="none"/>
          </w:rPr>
          <w:t>bit.ly/</w:t>
        </w:r>
        <w:proofErr w:type="spellStart"/>
        <w:r w:rsidRPr="009E08D7">
          <w:rPr>
            <w:rStyle w:val="Hyperlink"/>
            <w:rFonts w:ascii="Cambria" w:hAnsi="Cambria"/>
            <w:iCs/>
            <w:u w:val="none"/>
          </w:rPr>
          <w:t>hungeractionform</w:t>
        </w:r>
        <w:proofErr w:type="spellEnd"/>
      </w:hyperlink>
      <w:r w:rsidRPr="009E08D7">
        <w:rPr>
          <w:rFonts w:ascii="Cambria" w:hAnsi="Cambria"/>
          <w:iCs/>
          <w:color w:val="000000" w:themeColor="text1"/>
        </w:rPr>
        <w:t xml:space="preserve">. </w:t>
      </w:r>
      <w:r w:rsidR="00430E89">
        <w:rPr>
          <w:rFonts w:ascii="Cambria" w:hAnsi="Cambria"/>
          <w:iCs/>
          <w:color w:val="000000" w:themeColor="text1"/>
        </w:rPr>
        <w:t>The online form</w:t>
      </w:r>
      <w:r w:rsidRPr="009E08D7">
        <w:rPr>
          <w:rFonts w:ascii="Cambria" w:hAnsi="Cambria"/>
          <w:iCs/>
          <w:color w:val="000000" w:themeColor="text1"/>
        </w:rPr>
        <w:t xml:space="preserve"> is the official application that PHP receives. </w:t>
      </w:r>
    </w:p>
    <w:p w14:paraId="3DE5AF8A" w14:textId="2F8C174D" w:rsidR="00623B73" w:rsidRDefault="00623B73" w:rsidP="00623B73">
      <w:pPr>
        <w:spacing w:line="240" w:lineRule="auto"/>
        <w:rPr>
          <w:rFonts w:ascii="Cambria" w:hAnsi="Cambria"/>
          <w:iCs/>
          <w:color w:val="000000" w:themeColor="text1"/>
        </w:rPr>
      </w:pPr>
    </w:p>
    <w:p w14:paraId="2C66BA78" w14:textId="7C0C4ABB" w:rsidR="00623B73" w:rsidRDefault="00623B73" w:rsidP="00623B73">
      <w:pPr>
        <w:spacing w:line="240" w:lineRule="auto"/>
        <w:rPr>
          <w:rFonts w:ascii="Cambria" w:hAnsi="Cambria"/>
          <w:iCs/>
          <w:color w:val="000000" w:themeColor="text1"/>
        </w:rPr>
      </w:pPr>
    </w:p>
    <w:p w14:paraId="7E9BF086" w14:textId="3F6749FA" w:rsidR="00623B73" w:rsidRDefault="00623B73" w:rsidP="00623B73">
      <w:pPr>
        <w:spacing w:line="240" w:lineRule="auto"/>
        <w:rPr>
          <w:rFonts w:ascii="Cambria" w:hAnsi="Cambria"/>
          <w:iCs/>
          <w:color w:val="000000" w:themeColor="text1"/>
        </w:rPr>
      </w:pPr>
    </w:p>
    <w:p w14:paraId="52121F4A" w14:textId="6AC8A68E" w:rsidR="00623B73" w:rsidRDefault="00623B73" w:rsidP="00623B73">
      <w:pPr>
        <w:spacing w:line="240" w:lineRule="auto"/>
        <w:rPr>
          <w:rFonts w:ascii="Cambria" w:hAnsi="Cambria"/>
          <w:sz w:val="18"/>
        </w:rPr>
      </w:pPr>
      <w:r>
        <w:rPr>
          <w:rFonts w:ascii="Cambria" w:hAnsi="Cambria"/>
          <w:i/>
          <w:color w:val="000000" w:themeColor="text1"/>
          <w:sz w:val="24"/>
          <w:szCs w:val="24"/>
          <w:highlight w:val="yellow"/>
        </w:rPr>
        <w:t>INS</w:t>
      </w:r>
      <w:r w:rsidRPr="009E08D7">
        <w:rPr>
          <w:rFonts w:ascii="Cambria" w:hAnsi="Cambria"/>
          <w:i/>
          <w:color w:val="000000" w:themeColor="text1"/>
          <w:sz w:val="24"/>
          <w:szCs w:val="24"/>
          <w:highlight w:val="yellow"/>
        </w:rPr>
        <w:t xml:space="preserve">TRUCTIONS: Fill out this Word version of the application so you will have a record of your covenant; then fill out the Covenant Form online at </w:t>
      </w:r>
      <w:hyperlink r:id="rId8" w:history="1">
        <w:r w:rsidRPr="00F9300F">
          <w:rPr>
            <w:rStyle w:val="Hyperlink"/>
            <w:rFonts w:ascii="Cambria" w:hAnsi="Cambria"/>
            <w:b/>
            <w:bCs/>
            <w:i/>
            <w:sz w:val="24"/>
            <w:szCs w:val="24"/>
            <w:highlight w:val="yellow"/>
          </w:rPr>
          <w:t>bit.ly/</w:t>
        </w:r>
        <w:proofErr w:type="spellStart"/>
        <w:r w:rsidRPr="00F9300F">
          <w:rPr>
            <w:rStyle w:val="Hyperlink"/>
            <w:rFonts w:ascii="Cambria" w:hAnsi="Cambria"/>
            <w:b/>
            <w:bCs/>
            <w:i/>
            <w:sz w:val="24"/>
            <w:szCs w:val="24"/>
            <w:highlight w:val="yellow"/>
          </w:rPr>
          <w:t>hungeractionform</w:t>
        </w:r>
        <w:proofErr w:type="spellEnd"/>
      </w:hyperlink>
      <w:r w:rsidRPr="009E08D7">
        <w:rPr>
          <w:rStyle w:val="Hyperlink"/>
          <w:rFonts w:ascii="Cambria" w:hAnsi="Cambria"/>
          <w:i/>
          <w:sz w:val="24"/>
          <w:szCs w:val="24"/>
          <w:highlight w:val="yellow"/>
        </w:rPr>
        <w:t xml:space="preserve">. </w:t>
      </w:r>
      <w:r w:rsidRPr="009E08D7">
        <w:rPr>
          <w:rFonts w:ascii="Cambria" w:hAnsi="Cambria"/>
          <w:i/>
          <w:color w:val="000000" w:themeColor="text1"/>
          <w:sz w:val="24"/>
          <w:szCs w:val="24"/>
          <w:highlight w:val="yellow"/>
        </w:rPr>
        <w:t>You can copy and paste from this document. Feel free to delete these instructions when completed</w:t>
      </w:r>
      <w:r w:rsidRPr="009E08D7">
        <w:rPr>
          <w:rFonts w:ascii="Cambria" w:hAnsi="Cambria"/>
          <w:i/>
          <w:color w:val="000000" w:themeColor="text1"/>
          <w:sz w:val="24"/>
          <w:szCs w:val="24"/>
        </w:rPr>
        <w:t>.</w:t>
      </w:r>
    </w:p>
    <w:p w14:paraId="4FF34611" w14:textId="77777777" w:rsidR="00623B73" w:rsidRPr="009E08D7" w:rsidRDefault="00623B73" w:rsidP="00623B73">
      <w:pPr>
        <w:spacing w:line="240" w:lineRule="auto"/>
        <w:rPr>
          <w:rFonts w:ascii="Cambria" w:hAnsi="Cambria"/>
          <w:b/>
          <w:i/>
          <w:color w:val="000000" w:themeColor="text1"/>
        </w:rPr>
      </w:pPr>
    </w:p>
    <w:p w14:paraId="770DA947" w14:textId="058E1490" w:rsidR="00B67299" w:rsidRDefault="00E82CF7" w:rsidP="00F9300F">
      <w:pPr>
        <w:spacing w:line="240" w:lineRule="auto"/>
        <w:jc w:val="center"/>
        <w:rPr>
          <w:rFonts w:ascii="Cambria" w:hAnsi="Cambria"/>
          <w:i/>
          <w:color w:val="000000" w:themeColor="text1"/>
          <w:sz w:val="24"/>
          <w:szCs w:val="24"/>
          <w:highlight w:val="yellow"/>
        </w:rPr>
      </w:pPr>
      <w:r>
        <w:rPr>
          <w:rFonts w:ascii="Cambria" w:hAnsi="Cambria"/>
          <w:b/>
          <w:bCs/>
          <w:i/>
          <w:iCs/>
          <w:color w:val="000000" w:themeColor="text1"/>
        </w:rPr>
        <w:br w:type="page"/>
      </w:r>
      <w:r w:rsidR="00F9300F" w:rsidRPr="00E82CF7">
        <w:rPr>
          <w:rFonts w:ascii="Cambria" w:hAnsi="Cambria"/>
          <w:noProof/>
          <w:color w:val="000000" w:themeColor="text1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C9AAE53" wp14:editId="36B79C59">
                <wp:simplePos x="0" y="0"/>
                <wp:positionH relativeFrom="margin">
                  <wp:align>center</wp:align>
                </wp:positionH>
                <wp:positionV relativeFrom="margin">
                  <wp:posOffset>439005</wp:posOffset>
                </wp:positionV>
                <wp:extent cx="5943600" cy="1404620"/>
                <wp:effectExtent l="19050" t="19050" r="19050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3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thickThin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AA8C20" w14:textId="7E772CFB" w:rsidR="00F9300F" w:rsidRPr="00B67299" w:rsidRDefault="00F9300F" w:rsidP="00F9300F">
                            <w:pPr>
                              <w:jc w:val="center"/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67299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As disciples of a loving God who inspires us to do justice, love kindness, and walk humbly with our God, we commit to faithful action to end hunger</w:t>
                            </w:r>
                            <w:r w:rsidR="00742F9F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poverty</w:t>
                            </w:r>
                            <w:r w:rsidRPr="00B67299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and address </w:t>
                            </w:r>
                            <w:r w:rsidR="00742F9F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>their</w:t>
                            </w:r>
                            <w:r w:rsidRPr="00B67299">
                              <w:rPr>
                                <w:rFonts w:ascii="Cambria" w:hAnsi="Cambr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root causes.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C9AAE5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34.55pt;width:468pt;height:110.6pt;z-index:25165926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" strokecolor="#00b050" strokeweight="3pt">
                <v:stroke linestyle="thickThin"/>
                <v:textbox style="mso-fit-shape-to-text:t">
                  <w:txbxContent>
                    <w:p w14:paraId="2EAA8C20" w14:textId="7E772CFB" w:rsidR="00F9300F" w:rsidRPr="00B67299" w:rsidRDefault="00F9300F" w:rsidP="00F9300F">
                      <w:pPr>
                        <w:jc w:val="center"/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</w:pPr>
                      <w:r w:rsidRPr="00B67299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As disciples of a loving God who inspires us to do justice, love kindness, and walk humbly with our God, we commit to faithful action to end hunger</w:t>
                      </w:r>
                      <w:r w:rsidR="00742F9F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 xml:space="preserve"> and poverty</w:t>
                      </w:r>
                      <w:r w:rsidRPr="00B67299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 xml:space="preserve"> and address </w:t>
                      </w:r>
                      <w:r w:rsidR="00742F9F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>their</w:t>
                      </w:r>
                      <w:r w:rsidRPr="00B67299">
                        <w:rPr>
                          <w:rFonts w:ascii="Cambria" w:hAnsi="Cambria"/>
                          <w:b/>
                          <w:bCs/>
                          <w:sz w:val="28"/>
                          <w:szCs w:val="28"/>
                        </w:rPr>
                        <w:t xml:space="preserve"> root causes.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B67299" w:rsidRPr="00E82CF7">
        <w:rPr>
          <w:rFonts w:ascii="Cambria" w:hAnsi="Cambria"/>
          <w:b/>
          <w:color w:val="806000" w:themeColor="accent4" w:themeShade="80"/>
          <w:sz w:val="48"/>
          <w:szCs w:val="48"/>
        </w:rPr>
        <w:t>Hunger Action Congregation Covenant</w:t>
      </w:r>
    </w:p>
    <w:p w14:paraId="6DFA4519" w14:textId="5294BCF9" w:rsidR="00B67299" w:rsidRDefault="00F9300F" w:rsidP="00623B73">
      <w:pPr>
        <w:spacing w:line="240" w:lineRule="auto"/>
        <w:jc w:val="center"/>
        <w:rPr>
          <w:rFonts w:ascii="Cambria" w:hAnsi="Cambria"/>
          <w:sz w:val="20"/>
          <w:szCs w:val="24"/>
        </w:rPr>
      </w:pPr>
      <w:r w:rsidRPr="00B67299">
        <w:rPr>
          <w:rFonts w:ascii="Cambria" w:hAnsi="Cambria"/>
          <w:sz w:val="20"/>
          <w:szCs w:val="24"/>
        </w:rPr>
        <w:t xml:space="preserve"> </w:t>
      </w:r>
      <w:r w:rsidR="001718D3" w:rsidRPr="00B67299">
        <w:rPr>
          <w:rFonts w:ascii="Cambria" w:hAnsi="Cambria"/>
          <w:sz w:val="20"/>
          <w:szCs w:val="24"/>
        </w:rPr>
        <w:t xml:space="preserve">* </w:t>
      </w:r>
      <w:r w:rsidR="00B5296F">
        <w:rPr>
          <w:rFonts w:ascii="Cambria" w:hAnsi="Cambria"/>
          <w:sz w:val="20"/>
          <w:szCs w:val="24"/>
        </w:rPr>
        <w:t xml:space="preserve">This document is available with hyperlinks at </w:t>
      </w:r>
      <w:r w:rsidR="00B5296F" w:rsidRPr="00B5296F">
        <w:rPr>
          <w:rFonts w:ascii="Cambria" w:hAnsi="Cambria"/>
          <w:i/>
          <w:iCs/>
          <w:sz w:val="20"/>
          <w:szCs w:val="24"/>
        </w:rPr>
        <w:t>pcusa.org/hac</w:t>
      </w:r>
      <w:r w:rsidR="00B5296F">
        <w:rPr>
          <w:rFonts w:ascii="Cambria" w:hAnsi="Cambria"/>
          <w:sz w:val="20"/>
          <w:szCs w:val="24"/>
        </w:rPr>
        <w:t>.</w:t>
      </w:r>
    </w:p>
    <w:p w14:paraId="3E604738" w14:textId="77777777" w:rsidR="00B67299" w:rsidRDefault="00B67299" w:rsidP="00623B73">
      <w:pPr>
        <w:spacing w:line="240" w:lineRule="auto"/>
        <w:rPr>
          <w:rFonts w:ascii="Cambria" w:hAnsi="Cambria"/>
          <w:sz w:val="20"/>
          <w:szCs w:val="24"/>
        </w:rPr>
      </w:pPr>
    </w:p>
    <w:p w14:paraId="0E990E0E" w14:textId="01602E9E" w:rsidR="00B67299" w:rsidRPr="00F9300F" w:rsidRDefault="00B67299" w:rsidP="00623B73">
      <w:pPr>
        <w:spacing w:line="240" w:lineRule="auto"/>
        <w:rPr>
          <w:rFonts w:ascii="Cambria" w:hAnsi="Cambria"/>
          <w:b/>
          <w:bCs/>
          <w:szCs w:val="28"/>
        </w:rPr>
      </w:pPr>
      <w:r w:rsidRPr="00F9300F">
        <w:rPr>
          <w:rFonts w:ascii="Cambria" w:hAnsi="Cambria"/>
          <w:b/>
          <w:bCs/>
          <w:szCs w:val="28"/>
        </w:rPr>
        <w:t>Check all activities you are currently doing.</w:t>
      </w:r>
    </w:p>
    <w:p w14:paraId="2EADA2AF" w14:textId="31FABCE4" w:rsidR="001718D3" w:rsidRPr="00F9300F" w:rsidRDefault="001718D3" w:rsidP="00623B73">
      <w:pPr>
        <w:spacing w:line="240" w:lineRule="auto"/>
        <w:jc w:val="both"/>
        <w:rPr>
          <w:rFonts w:ascii="Cambria" w:hAnsi="Cambria"/>
          <w:szCs w:val="28"/>
        </w:rPr>
      </w:pPr>
    </w:p>
    <w:p w14:paraId="5646D8CF" w14:textId="7B4E4501" w:rsidR="007B443F" w:rsidRPr="009E08D7" w:rsidRDefault="00AE0020" w:rsidP="00623B73">
      <w:pPr>
        <w:spacing w:line="240" w:lineRule="auto"/>
        <w:rPr>
          <w:rFonts w:ascii="Cambria" w:hAnsi="Cambria"/>
          <w:b/>
          <w:color w:val="980000"/>
          <w:sz w:val="36"/>
          <w:szCs w:val="36"/>
        </w:rPr>
      </w:pPr>
      <w:r w:rsidRPr="009E08D7">
        <w:rPr>
          <w:rFonts w:ascii="Cambria" w:hAnsi="Cambria"/>
          <w:b/>
          <w:color w:val="980000"/>
          <w:sz w:val="36"/>
          <w:szCs w:val="36"/>
        </w:rPr>
        <w:t>1.  Hunger Alleviation</w:t>
      </w:r>
    </w:p>
    <w:p w14:paraId="76F850BE" w14:textId="5CB3E134" w:rsidR="00F739F3" w:rsidRPr="00F9300F" w:rsidRDefault="003D68D7" w:rsidP="00623B73">
      <w:pPr>
        <w:spacing w:line="240" w:lineRule="auto"/>
        <w:outlineLvl w:val="0"/>
        <w:rPr>
          <w:rFonts w:ascii="Cambria" w:hAnsi="Cambria"/>
          <w:bCs/>
        </w:rPr>
      </w:pPr>
      <w:r w:rsidRPr="00F9300F">
        <w:rPr>
          <w:rFonts w:ascii="Cambria" w:hAnsi="Cambria"/>
          <w:bCs/>
          <w:color w:val="980000"/>
          <w:sz w:val="24"/>
          <w:szCs w:val="24"/>
        </w:rPr>
        <w:t>P</w:t>
      </w:r>
      <w:r w:rsidR="00AE0020" w:rsidRPr="00F9300F">
        <w:rPr>
          <w:rFonts w:ascii="Cambria" w:hAnsi="Cambria"/>
          <w:bCs/>
          <w:color w:val="980000"/>
          <w:sz w:val="24"/>
          <w:szCs w:val="24"/>
        </w:rPr>
        <w:t>roviding food in a dignified way with an eye to long-term structural solutions</w:t>
      </w:r>
    </w:p>
    <w:p w14:paraId="2F3E772B" w14:textId="35AF5FA1" w:rsidR="00F739F3" w:rsidRPr="009E08D7" w:rsidRDefault="00CB7243" w:rsidP="00623B73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0A6E8710" w14:textId="1BBE8C7D" w:rsidR="00F739F3" w:rsidRPr="009E08D7" w:rsidRDefault="00AE0020" w:rsidP="00623B73">
      <w:pPr>
        <w:numPr>
          <w:ilvl w:val="0"/>
          <w:numId w:val="7"/>
        </w:numPr>
        <w:spacing w:line="240" w:lineRule="auto"/>
        <w:contextualSpacing/>
        <w:rPr>
          <w:rFonts w:ascii="Cambria" w:hAnsi="Cambria"/>
        </w:rPr>
      </w:pPr>
      <w:r w:rsidRPr="00B37C19">
        <w:rPr>
          <w:rFonts w:ascii="Cambria" w:hAnsi="Cambria"/>
          <w:bCs/>
        </w:rPr>
        <w:t>Raise funds to end</w:t>
      </w:r>
      <w:r w:rsidRPr="009E08D7">
        <w:rPr>
          <w:rFonts w:ascii="Cambria" w:hAnsi="Cambria"/>
        </w:rPr>
        <w:t xml:space="preserve"> hunger </w:t>
      </w:r>
      <w:r w:rsidR="003D68D7" w:rsidRPr="009E08D7">
        <w:rPr>
          <w:rFonts w:ascii="Cambria" w:hAnsi="Cambria"/>
        </w:rPr>
        <w:t>around the world;</w:t>
      </w:r>
      <w:r w:rsidR="001E7704" w:rsidRPr="009E08D7">
        <w:rPr>
          <w:rFonts w:ascii="Cambria" w:hAnsi="Cambria"/>
        </w:rPr>
        <w:t xml:space="preserve"> give </w:t>
      </w:r>
      <w:r w:rsidR="0046757A" w:rsidRPr="009E08D7">
        <w:rPr>
          <w:rFonts w:ascii="Cambria" w:hAnsi="Cambria"/>
        </w:rPr>
        <w:t xml:space="preserve">to the </w:t>
      </w:r>
      <w:hyperlink r:id="rId9" w:history="1">
        <w:r w:rsidR="0046757A" w:rsidRPr="009E08D7">
          <w:rPr>
            <w:rStyle w:val="Hyperlink"/>
            <w:rFonts w:ascii="Cambria" w:hAnsi="Cambria"/>
          </w:rPr>
          <w:t>Presbyterian Hunger Program</w:t>
        </w:r>
      </w:hyperlink>
      <w:r w:rsidR="0046757A" w:rsidRPr="009E08D7">
        <w:rPr>
          <w:rFonts w:ascii="Cambria" w:hAnsi="Cambria"/>
        </w:rPr>
        <w:t xml:space="preserve">, </w:t>
      </w:r>
      <w:r w:rsidR="000E5426" w:rsidRPr="009E08D7">
        <w:rPr>
          <w:rFonts w:ascii="Cambria" w:hAnsi="Cambria"/>
        </w:rPr>
        <w:t xml:space="preserve">to </w:t>
      </w:r>
      <w:hyperlink r:id="rId10" w:history="1">
        <w:r w:rsidR="000E5426" w:rsidRPr="009E08D7">
          <w:rPr>
            <w:rStyle w:val="Hyperlink"/>
            <w:rFonts w:ascii="Cambria" w:hAnsi="Cambria"/>
          </w:rPr>
          <w:t>Cents-Ability</w:t>
        </w:r>
      </w:hyperlink>
      <w:r w:rsidR="000E5426" w:rsidRPr="009E08D7">
        <w:rPr>
          <w:rFonts w:ascii="Cambria" w:hAnsi="Cambria"/>
        </w:rPr>
        <w:t xml:space="preserve">, </w:t>
      </w:r>
      <w:r w:rsidR="0046757A" w:rsidRPr="009E08D7">
        <w:rPr>
          <w:rFonts w:ascii="Cambria" w:hAnsi="Cambria"/>
        </w:rPr>
        <w:t xml:space="preserve">or </w:t>
      </w:r>
      <w:r w:rsidR="001E7704" w:rsidRPr="009E08D7">
        <w:rPr>
          <w:rFonts w:ascii="Cambria" w:hAnsi="Cambria"/>
          <w:color w:val="000000" w:themeColor="text1"/>
        </w:rPr>
        <w:t>other</w:t>
      </w:r>
      <w:r w:rsidR="00443266" w:rsidRPr="009E08D7">
        <w:rPr>
          <w:rFonts w:ascii="Cambria" w:hAnsi="Cambria"/>
          <w:color w:val="000000" w:themeColor="text1"/>
        </w:rPr>
        <w:t>.</w:t>
      </w:r>
    </w:p>
    <w:p w14:paraId="4D402D81" w14:textId="0335BB5E" w:rsidR="00F739F3" w:rsidRPr="009E08D7" w:rsidRDefault="0014654F" w:rsidP="00623B73">
      <w:pPr>
        <w:numPr>
          <w:ilvl w:val="0"/>
          <w:numId w:val="7"/>
        </w:numPr>
        <w:spacing w:line="240" w:lineRule="auto"/>
        <w:contextualSpacing/>
        <w:rPr>
          <w:rFonts w:ascii="Cambria" w:hAnsi="Cambria"/>
        </w:rPr>
      </w:pPr>
      <w:r w:rsidRPr="009E08D7">
        <w:rPr>
          <w:rFonts w:ascii="Cambria" w:hAnsi="Cambria"/>
        </w:rPr>
        <w:t xml:space="preserve">Support </w:t>
      </w:r>
      <w:r w:rsidR="00AE0020" w:rsidRPr="00B37C19">
        <w:rPr>
          <w:rFonts w:ascii="Cambria" w:hAnsi="Cambria"/>
        </w:rPr>
        <w:t>a feeding program with</w:t>
      </w:r>
      <w:r w:rsidR="00AE0020" w:rsidRPr="009E08D7">
        <w:rPr>
          <w:rFonts w:ascii="Cambria" w:hAnsi="Cambria"/>
        </w:rPr>
        <w:t xml:space="preserve"> volunt</w:t>
      </w:r>
      <w:r w:rsidRPr="009E08D7">
        <w:rPr>
          <w:rFonts w:ascii="Cambria" w:hAnsi="Cambria"/>
        </w:rPr>
        <w:t>eers and/or</w:t>
      </w:r>
      <w:r w:rsidR="00AE0020" w:rsidRPr="009E08D7">
        <w:rPr>
          <w:rFonts w:ascii="Cambria" w:hAnsi="Cambria"/>
        </w:rPr>
        <w:t xml:space="preserve"> financial </w:t>
      </w:r>
      <w:proofErr w:type="gramStart"/>
      <w:r w:rsidR="00AE0020" w:rsidRPr="009E08D7">
        <w:rPr>
          <w:rFonts w:ascii="Cambria" w:hAnsi="Cambria"/>
        </w:rPr>
        <w:t>support</w:t>
      </w:r>
      <w:r w:rsidRPr="009E08D7">
        <w:rPr>
          <w:rFonts w:ascii="Cambria" w:hAnsi="Cambria"/>
        </w:rPr>
        <w:t>, or</w:t>
      </w:r>
      <w:proofErr w:type="gramEnd"/>
      <w:r w:rsidRPr="009E08D7">
        <w:rPr>
          <w:rFonts w:ascii="Cambria" w:hAnsi="Cambria"/>
        </w:rPr>
        <w:t xml:space="preserve"> run one yourself</w:t>
      </w:r>
      <w:r w:rsidR="00443266" w:rsidRPr="009E08D7">
        <w:rPr>
          <w:rFonts w:ascii="Cambria" w:hAnsi="Cambria"/>
        </w:rPr>
        <w:t>.</w:t>
      </w:r>
      <w:r w:rsidR="0046757A" w:rsidRPr="009E08D7">
        <w:rPr>
          <w:rFonts w:ascii="Cambria" w:hAnsi="Cambria"/>
        </w:rPr>
        <w:t xml:space="preserve"> [</w:t>
      </w:r>
      <w:hyperlink r:id="rId11" w:history="1">
        <w:r w:rsidR="0046757A" w:rsidRPr="009E08D7">
          <w:rPr>
            <w:rStyle w:val="Hyperlink"/>
            <w:rFonts w:ascii="Cambria" w:hAnsi="Cambria"/>
          </w:rPr>
          <w:t>Start/operate a soup kitchen</w:t>
        </w:r>
      </w:hyperlink>
      <w:r w:rsidR="0046757A" w:rsidRPr="009E08D7">
        <w:rPr>
          <w:rFonts w:ascii="Cambria" w:hAnsi="Cambria"/>
        </w:rPr>
        <w:t xml:space="preserve"> | </w:t>
      </w:r>
      <w:hyperlink r:id="rId12" w:history="1">
        <w:r w:rsidR="0046757A" w:rsidRPr="009E08D7">
          <w:rPr>
            <w:rStyle w:val="Hyperlink"/>
            <w:rFonts w:ascii="Cambria" w:hAnsi="Cambria"/>
          </w:rPr>
          <w:t>Find a food pantry</w:t>
        </w:r>
      </w:hyperlink>
      <w:r w:rsidRPr="009E08D7">
        <w:rPr>
          <w:rFonts w:ascii="Cambria" w:hAnsi="Cambria"/>
        </w:rPr>
        <w:t xml:space="preserve"> | Meals on Wheels | </w:t>
      </w:r>
      <w:hyperlink r:id="rId13" w:history="1">
        <w:r w:rsidRPr="009029E1">
          <w:rPr>
            <w:rStyle w:val="Hyperlink"/>
            <w:rFonts w:ascii="Cambria" w:hAnsi="Cambria"/>
          </w:rPr>
          <w:t>Backpack Program</w:t>
        </w:r>
      </w:hyperlink>
      <w:r w:rsidRPr="009E08D7">
        <w:rPr>
          <w:rFonts w:ascii="Cambria" w:hAnsi="Cambria"/>
        </w:rPr>
        <w:t>]</w:t>
      </w:r>
    </w:p>
    <w:p w14:paraId="321E8CA6" w14:textId="77777777" w:rsidR="00C748F3" w:rsidRPr="00B37C19" w:rsidRDefault="00C748F3" w:rsidP="00623B73">
      <w:pPr>
        <w:numPr>
          <w:ilvl w:val="0"/>
          <w:numId w:val="7"/>
        </w:numPr>
        <w:spacing w:line="240" w:lineRule="auto"/>
        <w:contextualSpacing/>
        <w:rPr>
          <w:rFonts w:ascii="Cambria" w:hAnsi="Cambria"/>
        </w:rPr>
      </w:pPr>
      <w:r w:rsidRPr="009E08D7">
        <w:rPr>
          <w:rFonts w:ascii="Cambria" w:hAnsi="Cambria"/>
        </w:rPr>
        <w:t>Host or support</w:t>
      </w:r>
      <w:r w:rsidR="00B21F5F" w:rsidRPr="009E08D7">
        <w:rPr>
          <w:rFonts w:ascii="Cambria" w:hAnsi="Cambria"/>
        </w:rPr>
        <w:t xml:space="preserve"> (financial and/or volunteer) a </w:t>
      </w:r>
      <w:hyperlink r:id="rId14" w:history="1">
        <w:r w:rsidR="00B21F5F" w:rsidRPr="00B37C19">
          <w:rPr>
            <w:rStyle w:val="Hyperlink"/>
            <w:rFonts w:ascii="Cambria" w:hAnsi="Cambria"/>
          </w:rPr>
          <w:t>Summer Food Service Program</w:t>
        </w:r>
      </w:hyperlink>
      <w:r w:rsidR="00B21F5F" w:rsidRPr="00B37C19">
        <w:rPr>
          <w:rFonts w:ascii="Cambria" w:hAnsi="Cambria"/>
        </w:rPr>
        <w:t>.</w:t>
      </w:r>
    </w:p>
    <w:p w14:paraId="59068D87" w14:textId="77777777" w:rsidR="00F739F3" w:rsidRPr="00B37C19" w:rsidRDefault="00AE0020" w:rsidP="00623B73">
      <w:pPr>
        <w:numPr>
          <w:ilvl w:val="0"/>
          <w:numId w:val="7"/>
        </w:numPr>
        <w:spacing w:line="240" w:lineRule="auto"/>
        <w:contextualSpacing/>
        <w:rPr>
          <w:rFonts w:ascii="Cambria" w:hAnsi="Cambria"/>
        </w:rPr>
      </w:pPr>
      <w:r w:rsidRPr="00B37C19">
        <w:rPr>
          <w:rFonts w:ascii="Cambria" w:hAnsi="Cambria"/>
        </w:rPr>
        <w:t xml:space="preserve">Start or participate in a </w:t>
      </w:r>
      <w:hyperlink r:id="rId15" w:history="1">
        <w:r w:rsidRPr="00B37C19">
          <w:rPr>
            <w:rStyle w:val="Hyperlink"/>
            <w:rFonts w:ascii="Cambria" w:hAnsi="Cambria"/>
          </w:rPr>
          <w:t>Community Garden</w:t>
        </w:r>
        <w:r w:rsidR="001140C1" w:rsidRPr="00B37C19">
          <w:rPr>
            <w:rStyle w:val="Hyperlink"/>
            <w:rFonts w:ascii="Cambria" w:hAnsi="Cambria"/>
          </w:rPr>
          <w:t xml:space="preserve"> or host a CSA</w:t>
        </w:r>
      </w:hyperlink>
      <w:r w:rsidR="001140C1" w:rsidRPr="00B37C19">
        <w:rPr>
          <w:rFonts w:ascii="Cambria" w:hAnsi="Cambria"/>
        </w:rPr>
        <w:t xml:space="preserve"> (Community Supported Agriculture)</w:t>
      </w:r>
      <w:r w:rsidR="00443266" w:rsidRPr="00B37C19">
        <w:rPr>
          <w:rFonts w:ascii="Cambria" w:hAnsi="Cambria"/>
        </w:rPr>
        <w:t>.</w:t>
      </w:r>
    </w:p>
    <w:p w14:paraId="6B7049FC" w14:textId="77777777" w:rsidR="002061F5" w:rsidRPr="00B37C19" w:rsidRDefault="008B16D5" w:rsidP="00623B73">
      <w:pPr>
        <w:numPr>
          <w:ilvl w:val="0"/>
          <w:numId w:val="7"/>
        </w:numPr>
        <w:spacing w:line="240" w:lineRule="auto"/>
        <w:contextualSpacing/>
        <w:rPr>
          <w:rFonts w:ascii="Cambria" w:hAnsi="Cambria"/>
        </w:rPr>
      </w:pPr>
      <w:hyperlink r:id="rId16" w:history="1">
        <w:r w:rsidR="002061F5" w:rsidRPr="00B37C19">
          <w:rPr>
            <w:rStyle w:val="Hyperlink"/>
            <w:rFonts w:ascii="Cambria" w:hAnsi="Cambria"/>
          </w:rPr>
          <w:t>Partner with another church</w:t>
        </w:r>
      </w:hyperlink>
      <w:r w:rsidR="002061F5" w:rsidRPr="00B37C19">
        <w:rPr>
          <w:rFonts w:ascii="Cambria" w:hAnsi="Cambria"/>
        </w:rPr>
        <w:t xml:space="preserve"> </w:t>
      </w:r>
      <w:r w:rsidR="000E3875" w:rsidRPr="00B37C19">
        <w:rPr>
          <w:rFonts w:ascii="Cambria" w:hAnsi="Cambria"/>
        </w:rPr>
        <w:t xml:space="preserve">in your area </w:t>
      </w:r>
      <w:r w:rsidR="002061F5" w:rsidRPr="00B37C19">
        <w:rPr>
          <w:rFonts w:ascii="Cambria" w:hAnsi="Cambria"/>
        </w:rPr>
        <w:t>to support their hunger ministry</w:t>
      </w:r>
      <w:r w:rsidR="00443266" w:rsidRPr="00B37C19">
        <w:rPr>
          <w:rFonts w:ascii="Cambria" w:hAnsi="Cambria"/>
        </w:rPr>
        <w:t>.</w:t>
      </w:r>
    </w:p>
    <w:p w14:paraId="4DD32F7F" w14:textId="4EDD2636" w:rsidR="00F739F3" w:rsidRDefault="00B5296F" w:rsidP="00623B73">
      <w:pPr>
        <w:numPr>
          <w:ilvl w:val="0"/>
          <w:numId w:val="7"/>
        </w:numPr>
        <w:spacing w:line="240" w:lineRule="auto"/>
        <w:contextualSpacing/>
        <w:rPr>
          <w:rFonts w:ascii="Cambria" w:hAnsi="Cambria"/>
        </w:rPr>
      </w:pPr>
      <w:r>
        <w:rPr>
          <w:rFonts w:ascii="Cambria" w:hAnsi="Cambria"/>
        </w:rPr>
        <w:t>Other (briefly describe below)</w:t>
      </w:r>
    </w:p>
    <w:p w14:paraId="07755020" w14:textId="3A8F801E" w:rsidR="00B37C19" w:rsidRDefault="00B37C19" w:rsidP="00623B73">
      <w:pPr>
        <w:spacing w:line="240" w:lineRule="auto"/>
        <w:contextualSpacing/>
        <w:rPr>
          <w:rFonts w:ascii="Cambria" w:hAnsi="Cambria"/>
        </w:rPr>
      </w:pPr>
    </w:p>
    <w:p w14:paraId="2E32C3FC" w14:textId="4314E54A" w:rsidR="00B37C19" w:rsidRPr="00F9300F" w:rsidRDefault="00B37C19" w:rsidP="00623B73">
      <w:pPr>
        <w:spacing w:line="240" w:lineRule="auto"/>
        <w:contextualSpacing/>
        <w:rPr>
          <w:rFonts w:ascii="Cambria" w:hAnsi="Cambria"/>
        </w:rPr>
      </w:pPr>
      <w:r>
        <w:rPr>
          <w:rFonts w:ascii="Cambria" w:hAnsi="Cambria"/>
        </w:rPr>
        <w:t>Details:</w:t>
      </w:r>
    </w:p>
    <w:p w14:paraId="25C622C7" w14:textId="3D30E90F" w:rsidR="00B37C19" w:rsidRPr="00F9300F" w:rsidRDefault="00B37C19" w:rsidP="00623B73">
      <w:pPr>
        <w:spacing w:line="240" w:lineRule="auto"/>
        <w:contextualSpacing/>
        <w:rPr>
          <w:rFonts w:ascii="Cambria" w:hAnsi="Cambria"/>
        </w:rPr>
      </w:pPr>
    </w:p>
    <w:p w14:paraId="1869CA34" w14:textId="77777777" w:rsidR="00B37C19" w:rsidRPr="00F9300F" w:rsidRDefault="00B37C19" w:rsidP="00623B73">
      <w:pPr>
        <w:spacing w:line="240" w:lineRule="auto"/>
        <w:contextualSpacing/>
        <w:rPr>
          <w:rFonts w:ascii="Cambria" w:hAnsi="Cambria"/>
        </w:rPr>
      </w:pPr>
    </w:p>
    <w:p w14:paraId="3EA4DA50" w14:textId="2AE30BFF" w:rsidR="00F9300F" w:rsidRDefault="00F9300F" w:rsidP="00623B73">
      <w:pPr>
        <w:spacing w:line="240" w:lineRule="auto"/>
        <w:rPr>
          <w:rFonts w:ascii="Cambria" w:hAnsi="Cambria"/>
          <w:b/>
          <w:bCs/>
          <w:color w:val="980000"/>
        </w:rPr>
      </w:pPr>
    </w:p>
    <w:p w14:paraId="63500210" w14:textId="77777777" w:rsidR="00F9300F" w:rsidRPr="00F9300F" w:rsidRDefault="00F9300F" w:rsidP="00623B73">
      <w:pPr>
        <w:spacing w:line="240" w:lineRule="auto"/>
        <w:rPr>
          <w:rFonts w:ascii="Cambria" w:hAnsi="Cambria"/>
          <w:b/>
          <w:bCs/>
          <w:color w:val="980000"/>
        </w:rPr>
      </w:pPr>
    </w:p>
    <w:p w14:paraId="2C85A129" w14:textId="77777777" w:rsidR="00F9300F" w:rsidRPr="00F9300F" w:rsidRDefault="00F9300F" w:rsidP="00623B73">
      <w:pPr>
        <w:spacing w:line="240" w:lineRule="auto"/>
        <w:rPr>
          <w:rFonts w:ascii="Cambria" w:hAnsi="Cambria"/>
          <w:b/>
          <w:bCs/>
          <w:color w:val="980000"/>
        </w:rPr>
      </w:pPr>
    </w:p>
    <w:p w14:paraId="677AE6CC" w14:textId="5558035B" w:rsidR="00F739F3" w:rsidRPr="00F9300F" w:rsidRDefault="00AE0020" w:rsidP="00623B73">
      <w:pPr>
        <w:spacing w:line="240" w:lineRule="auto"/>
        <w:rPr>
          <w:rFonts w:ascii="Cambria" w:hAnsi="Cambria"/>
        </w:rPr>
      </w:pPr>
      <w:r w:rsidRPr="00F9300F">
        <w:rPr>
          <w:rFonts w:ascii="Cambria" w:hAnsi="Cambria"/>
          <w:b/>
          <w:bCs/>
          <w:color w:val="980000"/>
          <w:sz w:val="36"/>
          <w:szCs w:val="36"/>
        </w:rPr>
        <w:t>2.  Development assistance</w:t>
      </w:r>
      <w:r w:rsidR="001C2543" w:rsidRPr="00F9300F">
        <w:rPr>
          <w:rFonts w:ascii="Cambria" w:hAnsi="Cambria"/>
          <w:color w:val="980000"/>
          <w:sz w:val="24"/>
          <w:szCs w:val="24"/>
        </w:rPr>
        <w:t xml:space="preserve"> </w:t>
      </w:r>
      <w:r w:rsidR="007B443F" w:rsidRPr="00F9300F">
        <w:rPr>
          <w:rFonts w:ascii="Cambria" w:hAnsi="Cambria"/>
          <w:color w:val="980000"/>
          <w:sz w:val="24"/>
          <w:szCs w:val="24"/>
        </w:rPr>
        <w:br/>
      </w:r>
      <w:r w:rsidR="00B37450" w:rsidRPr="00F9300F">
        <w:rPr>
          <w:rFonts w:ascii="Cambria" w:hAnsi="Cambria"/>
          <w:color w:val="980000"/>
          <w:sz w:val="24"/>
          <w:szCs w:val="24"/>
        </w:rPr>
        <w:t>A</w:t>
      </w:r>
      <w:r w:rsidR="001C2543" w:rsidRPr="00F9300F">
        <w:rPr>
          <w:rFonts w:ascii="Cambria" w:hAnsi="Cambria"/>
          <w:color w:val="980000"/>
          <w:sz w:val="24"/>
          <w:szCs w:val="24"/>
        </w:rPr>
        <w:t>ddress</w:t>
      </w:r>
      <w:r w:rsidR="00B37450" w:rsidRPr="00F9300F">
        <w:rPr>
          <w:rFonts w:ascii="Cambria" w:hAnsi="Cambria"/>
          <w:color w:val="980000"/>
          <w:sz w:val="24"/>
          <w:szCs w:val="24"/>
        </w:rPr>
        <w:t>ing</w:t>
      </w:r>
      <w:r w:rsidR="001C2543" w:rsidRPr="00F9300F">
        <w:rPr>
          <w:rFonts w:ascii="Cambria" w:hAnsi="Cambria"/>
          <w:color w:val="980000"/>
          <w:sz w:val="24"/>
          <w:szCs w:val="24"/>
        </w:rPr>
        <w:t xml:space="preserve"> the root causes of hunger and poverty</w:t>
      </w:r>
      <w:r w:rsidR="00B37450" w:rsidRPr="00F9300F">
        <w:rPr>
          <w:rFonts w:ascii="Cambria" w:hAnsi="Cambria"/>
          <w:color w:val="980000"/>
          <w:sz w:val="24"/>
          <w:szCs w:val="24"/>
        </w:rPr>
        <w:t xml:space="preserve"> through equitable and sustainable development</w:t>
      </w:r>
    </w:p>
    <w:p w14:paraId="70DE4977" w14:textId="73370B2E" w:rsidR="00F55F68" w:rsidRPr="009E08D7" w:rsidRDefault="00CB7243" w:rsidP="00F55F68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0486EA07" w14:textId="77777777" w:rsidR="00AE2E5D" w:rsidRPr="00F9300F" w:rsidRDefault="006F2426" w:rsidP="00623B73">
      <w:pPr>
        <w:numPr>
          <w:ilvl w:val="0"/>
          <w:numId w:val="8"/>
        </w:numPr>
        <w:spacing w:line="240" w:lineRule="auto"/>
        <w:contextualSpacing/>
        <w:rPr>
          <w:rFonts w:ascii="Cambria" w:hAnsi="Cambria"/>
        </w:rPr>
      </w:pPr>
      <w:r w:rsidRPr="00F9300F">
        <w:rPr>
          <w:rFonts w:ascii="Cambria" w:hAnsi="Cambria"/>
        </w:rPr>
        <w:t xml:space="preserve">Support the </w:t>
      </w:r>
      <w:hyperlink r:id="rId17" w:history="1">
        <w:r w:rsidRPr="00F9300F">
          <w:rPr>
            <w:rStyle w:val="Hyperlink"/>
            <w:rFonts w:ascii="Cambria" w:hAnsi="Cambria"/>
          </w:rPr>
          <w:t>Presbyterian Hunger Fund</w:t>
        </w:r>
      </w:hyperlink>
      <w:r w:rsidR="00B71816" w:rsidRPr="00F9300F">
        <w:rPr>
          <w:rStyle w:val="Hyperlink"/>
          <w:rFonts w:ascii="Cambria" w:hAnsi="Cambria"/>
        </w:rPr>
        <w:t>,</w:t>
      </w:r>
      <w:r w:rsidRPr="00F9300F">
        <w:rPr>
          <w:rFonts w:ascii="Cambria" w:hAnsi="Cambria"/>
        </w:rPr>
        <w:t xml:space="preserve"> which provides grants to organizations</w:t>
      </w:r>
      <w:r w:rsidR="00B71816" w:rsidRPr="00F9300F">
        <w:rPr>
          <w:rFonts w:ascii="Cambria" w:hAnsi="Cambria"/>
        </w:rPr>
        <w:t xml:space="preserve"> in the United States and around the world</w:t>
      </w:r>
      <w:r w:rsidRPr="00F9300F">
        <w:rPr>
          <w:rFonts w:ascii="Cambria" w:hAnsi="Cambria"/>
        </w:rPr>
        <w:t xml:space="preserve"> doing this work</w:t>
      </w:r>
      <w:r w:rsidR="00443266" w:rsidRPr="00F9300F">
        <w:rPr>
          <w:rFonts w:ascii="Cambria" w:hAnsi="Cambria"/>
        </w:rPr>
        <w:t>.</w:t>
      </w:r>
    </w:p>
    <w:p w14:paraId="46CCB4D5" w14:textId="77777777" w:rsidR="00123C01" w:rsidRPr="00F9300F" w:rsidRDefault="00123C01" w:rsidP="00623B73">
      <w:pPr>
        <w:numPr>
          <w:ilvl w:val="0"/>
          <w:numId w:val="8"/>
        </w:numPr>
        <w:spacing w:line="240" w:lineRule="auto"/>
        <w:contextualSpacing/>
        <w:rPr>
          <w:rFonts w:ascii="Cambria" w:hAnsi="Cambria"/>
        </w:rPr>
      </w:pPr>
      <w:r w:rsidRPr="00F9300F">
        <w:rPr>
          <w:rFonts w:ascii="Cambria" w:hAnsi="Cambria"/>
        </w:rPr>
        <w:t xml:space="preserve">Support a development and/or training initiative overseas that builds local power, </w:t>
      </w:r>
      <w:proofErr w:type="gramStart"/>
      <w:r w:rsidRPr="00F9300F">
        <w:rPr>
          <w:rFonts w:ascii="Cambria" w:hAnsi="Cambria"/>
        </w:rPr>
        <w:t>equity</w:t>
      </w:r>
      <w:proofErr w:type="gramEnd"/>
      <w:r w:rsidRPr="00F9300F">
        <w:rPr>
          <w:rFonts w:ascii="Cambria" w:hAnsi="Cambria"/>
        </w:rPr>
        <w:t xml:space="preserve"> and long-term prosperity.</w:t>
      </w:r>
    </w:p>
    <w:p w14:paraId="36422240" w14:textId="77777777" w:rsidR="00F739F3" w:rsidRPr="00F9300F" w:rsidRDefault="00AE0020" w:rsidP="00623B73">
      <w:pPr>
        <w:numPr>
          <w:ilvl w:val="0"/>
          <w:numId w:val="8"/>
        </w:numPr>
        <w:spacing w:line="240" w:lineRule="auto"/>
        <w:contextualSpacing/>
        <w:rPr>
          <w:rFonts w:ascii="Cambria" w:hAnsi="Cambria"/>
        </w:rPr>
      </w:pPr>
      <w:r w:rsidRPr="00F9300F">
        <w:rPr>
          <w:rFonts w:ascii="Cambria" w:hAnsi="Cambria"/>
        </w:rPr>
        <w:t xml:space="preserve">Become a </w:t>
      </w:r>
      <w:hyperlink r:id="rId18">
        <w:r w:rsidRPr="00F9300F">
          <w:rPr>
            <w:rFonts w:ascii="Cambria" w:hAnsi="Cambria"/>
            <w:color w:val="1155CC"/>
            <w:u w:val="single"/>
          </w:rPr>
          <w:t>Jubilee Congregation</w:t>
        </w:r>
      </w:hyperlink>
      <w:r w:rsidRPr="00F9300F">
        <w:rPr>
          <w:rFonts w:ascii="Cambria" w:hAnsi="Cambria"/>
        </w:rPr>
        <w:t xml:space="preserve"> and work for economic justice locally and globally</w:t>
      </w:r>
      <w:r w:rsidR="00443266" w:rsidRPr="00F9300F">
        <w:rPr>
          <w:rFonts w:ascii="Cambria" w:hAnsi="Cambria"/>
        </w:rPr>
        <w:t>.</w:t>
      </w:r>
    </w:p>
    <w:p w14:paraId="2228C70C" w14:textId="77777777" w:rsidR="00F739F3" w:rsidRPr="00F9300F" w:rsidRDefault="00AE0020" w:rsidP="00623B73">
      <w:pPr>
        <w:numPr>
          <w:ilvl w:val="0"/>
          <w:numId w:val="8"/>
        </w:numPr>
        <w:spacing w:line="240" w:lineRule="auto"/>
        <w:contextualSpacing/>
        <w:rPr>
          <w:rFonts w:ascii="Cambria" w:hAnsi="Cambria"/>
        </w:rPr>
      </w:pPr>
      <w:r w:rsidRPr="00F9300F">
        <w:rPr>
          <w:rFonts w:ascii="Cambria" w:hAnsi="Cambria"/>
        </w:rPr>
        <w:t>Run a shelter</w:t>
      </w:r>
      <w:r w:rsidR="00C37653" w:rsidRPr="00F9300F">
        <w:rPr>
          <w:rFonts w:ascii="Cambria" w:hAnsi="Cambria"/>
        </w:rPr>
        <w:t xml:space="preserve"> for the unhoused</w:t>
      </w:r>
      <w:r w:rsidRPr="00F9300F">
        <w:rPr>
          <w:rFonts w:ascii="Cambria" w:hAnsi="Cambria"/>
        </w:rPr>
        <w:t>, or support one with volunteers and/or financial support</w:t>
      </w:r>
      <w:r w:rsidR="00443266" w:rsidRPr="00F9300F">
        <w:rPr>
          <w:rFonts w:ascii="Cambria" w:hAnsi="Cambria"/>
        </w:rPr>
        <w:t>.</w:t>
      </w:r>
    </w:p>
    <w:p w14:paraId="1168CA04" w14:textId="77777777" w:rsidR="00F739F3" w:rsidRPr="00F9300F" w:rsidRDefault="00AE0020" w:rsidP="00623B73">
      <w:pPr>
        <w:numPr>
          <w:ilvl w:val="0"/>
          <w:numId w:val="8"/>
        </w:numPr>
        <w:spacing w:line="240" w:lineRule="auto"/>
        <w:contextualSpacing/>
        <w:rPr>
          <w:rFonts w:ascii="Cambria" w:hAnsi="Cambria"/>
        </w:rPr>
      </w:pPr>
      <w:r w:rsidRPr="00F9300F">
        <w:rPr>
          <w:rFonts w:ascii="Cambria" w:hAnsi="Cambria"/>
        </w:rPr>
        <w:t>Join or create a local food policy council</w:t>
      </w:r>
      <w:r w:rsidR="00443266" w:rsidRPr="00F9300F">
        <w:rPr>
          <w:rFonts w:ascii="Cambria" w:hAnsi="Cambria"/>
        </w:rPr>
        <w:t>.</w:t>
      </w:r>
      <w:r w:rsidRPr="00F9300F">
        <w:rPr>
          <w:rFonts w:ascii="Cambria" w:hAnsi="Cambria"/>
        </w:rPr>
        <w:t xml:space="preserve"> </w:t>
      </w:r>
    </w:p>
    <w:p w14:paraId="7C1AA6D5" w14:textId="11502D3F" w:rsidR="001140C1" w:rsidRPr="00F9300F" w:rsidRDefault="001140C1" w:rsidP="00623B73">
      <w:pPr>
        <w:numPr>
          <w:ilvl w:val="0"/>
          <w:numId w:val="8"/>
        </w:numPr>
        <w:spacing w:line="240" w:lineRule="auto"/>
        <w:contextualSpacing/>
        <w:rPr>
          <w:rFonts w:ascii="Cambria" w:hAnsi="Cambria"/>
        </w:rPr>
      </w:pPr>
      <w:r w:rsidRPr="00F9300F">
        <w:rPr>
          <w:rFonts w:ascii="Cambria" w:hAnsi="Cambria"/>
        </w:rPr>
        <w:t xml:space="preserve">Support </w:t>
      </w:r>
      <w:r w:rsidR="00084DC7" w:rsidRPr="00F9300F">
        <w:rPr>
          <w:rFonts w:ascii="Cambria" w:hAnsi="Cambria"/>
        </w:rPr>
        <w:t>an existing</w:t>
      </w:r>
      <w:r w:rsidRPr="00F9300F">
        <w:rPr>
          <w:rFonts w:ascii="Cambria" w:hAnsi="Cambria"/>
        </w:rPr>
        <w:t xml:space="preserve"> </w:t>
      </w:r>
      <w:hyperlink r:id="rId19" w:history="1">
        <w:r w:rsidRPr="00F9300F">
          <w:rPr>
            <w:rStyle w:val="Hyperlink"/>
            <w:rFonts w:ascii="Cambria" w:hAnsi="Cambria"/>
          </w:rPr>
          <w:t>cooperative</w:t>
        </w:r>
        <w:r w:rsidR="00084DC7" w:rsidRPr="00F9300F">
          <w:rPr>
            <w:rStyle w:val="Hyperlink"/>
            <w:rFonts w:ascii="Cambria" w:hAnsi="Cambria"/>
          </w:rPr>
          <w:t xml:space="preserve"> grocery</w:t>
        </w:r>
      </w:hyperlink>
      <w:r w:rsidRPr="00F9300F">
        <w:rPr>
          <w:rFonts w:ascii="Cambria" w:hAnsi="Cambria"/>
        </w:rPr>
        <w:t xml:space="preserve"> </w:t>
      </w:r>
      <w:r w:rsidR="00084DC7" w:rsidRPr="00F9300F">
        <w:rPr>
          <w:rFonts w:ascii="Cambria" w:hAnsi="Cambria"/>
        </w:rPr>
        <w:t xml:space="preserve">or get one going </w:t>
      </w:r>
      <w:r w:rsidRPr="00F9300F">
        <w:rPr>
          <w:rFonts w:ascii="Cambria" w:hAnsi="Cambria"/>
        </w:rPr>
        <w:t>in your community</w:t>
      </w:r>
      <w:r w:rsidR="00443266" w:rsidRPr="00F9300F">
        <w:rPr>
          <w:rFonts w:ascii="Cambria" w:hAnsi="Cambria"/>
        </w:rPr>
        <w:t>.</w:t>
      </w:r>
    </w:p>
    <w:p w14:paraId="257F401A" w14:textId="77777777" w:rsidR="00F739F3" w:rsidRPr="00F9300F" w:rsidRDefault="004C1139" w:rsidP="00623B73">
      <w:pPr>
        <w:numPr>
          <w:ilvl w:val="0"/>
          <w:numId w:val="8"/>
        </w:numPr>
        <w:spacing w:line="240" w:lineRule="auto"/>
        <w:contextualSpacing/>
        <w:rPr>
          <w:rFonts w:ascii="Cambria" w:hAnsi="Cambria"/>
        </w:rPr>
      </w:pPr>
      <w:r w:rsidRPr="00F9300F">
        <w:rPr>
          <w:rFonts w:ascii="Cambria" w:hAnsi="Cambria"/>
        </w:rPr>
        <w:t>Organize</w:t>
      </w:r>
      <w:r w:rsidR="00AE0020" w:rsidRPr="00F9300F">
        <w:rPr>
          <w:rFonts w:ascii="Cambria" w:hAnsi="Cambria"/>
        </w:rPr>
        <w:t xml:space="preserve"> a job training program, or support one with volunteers and/or financial support</w:t>
      </w:r>
      <w:r w:rsidR="00443266" w:rsidRPr="00F9300F">
        <w:rPr>
          <w:rFonts w:ascii="Cambria" w:hAnsi="Cambria"/>
        </w:rPr>
        <w:t>.</w:t>
      </w:r>
    </w:p>
    <w:p w14:paraId="28122ACD" w14:textId="77777777" w:rsidR="00E60FF0" w:rsidRDefault="00E60FF0" w:rsidP="00E60FF0">
      <w:pPr>
        <w:numPr>
          <w:ilvl w:val="0"/>
          <w:numId w:val="8"/>
        </w:numPr>
        <w:spacing w:line="240" w:lineRule="auto"/>
        <w:contextualSpacing/>
        <w:rPr>
          <w:rFonts w:ascii="Cambria" w:hAnsi="Cambria"/>
        </w:rPr>
      </w:pPr>
      <w:r>
        <w:rPr>
          <w:rFonts w:ascii="Cambria" w:hAnsi="Cambria"/>
        </w:rPr>
        <w:t>Other (briefly describe below)</w:t>
      </w:r>
    </w:p>
    <w:p w14:paraId="5A06E1BA" w14:textId="77777777" w:rsidR="00B37C19" w:rsidRPr="00F9300F" w:rsidRDefault="00B37C19" w:rsidP="00623B73">
      <w:pPr>
        <w:spacing w:line="240" w:lineRule="auto"/>
        <w:contextualSpacing/>
        <w:rPr>
          <w:rFonts w:ascii="Cambria" w:hAnsi="Cambria"/>
        </w:rPr>
      </w:pPr>
    </w:p>
    <w:p w14:paraId="550E7296" w14:textId="77777777" w:rsidR="00B37C19" w:rsidRPr="00F9300F" w:rsidRDefault="00B37C19" w:rsidP="00623B73">
      <w:pPr>
        <w:spacing w:line="240" w:lineRule="auto"/>
        <w:contextualSpacing/>
        <w:rPr>
          <w:rFonts w:ascii="Cambria" w:hAnsi="Cambria"/>
        </w:rPr>
      </w:pPr>
      <w:r w:rsidRPr="00F9300F">
        <w:rPr>
          <w:rFonts w:ascii="Cambria" w:hAnsi="Cambria"/>
        </w:rPr>
        <w:t>Details:</w:t>
      </w:r>
    </w:p>
    <w:p w14:paraId="0D5A8018" w14:textId="77777777" w:rsidR="00CC2AA0" w:rsidRPr="009E08D7" w:rsidRDefault="00CC2AA0" w:rsidP="00623B73">
      <w:pPr>
        <w:spacing w:line="240" w:lineRule="auto"/>
        <w:rPr>
          <w:rFonts w:ascii="Cambria" w:hAnsi="Cambria"/>
        </w:rPr>
      </w:pPr>
    </w:p>
    <w:p w14:paraId="63F0D8EE" w14:textId="77777777" w:rsidR="00F739F3" w:rsidRPr="009E08D7" w:rsidRDefault="00F739F3" w:rsidP="00623B73">
      <w:pPr>
        <w:spacing w:line="240" w:lineRule="auto"/>
        <w:rPr>
          <w:rFonts w:ascii="Cambria" w:hAnsi="Cambria"/>
        </w:rPr>
      </w:pPr>
    </w:p>
    <w:p w14:paraId="7E2FB11B" w14:textId="77777777" w:rsidR="00F9300F" w:rsidRDefault="00F9300F">
      <w:pPr>
        <w:rPr>
          <w:rFonts w:ascii="Cambria" w:hAnsi="Cambria"/>
          <w:b/>
          <w:color w:val="980000"/>
          <w:sz w:val="36"/>
          <w:szCs w:val="36"/>
        </w:rPr>
      </w:pPr>
      <w:r>
        <w:rPr>
          <w:rFonts w:ascii="Cambria" w:hAnsi="Cambria"/>
          <w:b/>
          <w:color w:val="980000"/>
          <w:sz w:val="36"/>
          <w:szCs w:val="36"/>
        </w:rPr>
        <w:br w:type="page"/>
      </w:r>
    </w:p>
    <w:p w14:paraId="29BF15DA" w14:textId="1D847957" w:rsidR="007B443F" w:rsidRPr="00F9300F" w:rsidRDefault="002061F5" w:rsidP="00623B73">
      <w:pPr>
        <w:spacing w:line="240" w:lineRule="auto"/>
        <w:rPr>
          <w:rFonts w:ascii="Cambria" w:hAnsi="Cambria"/>
          <w:b/>
          <w:color w:val="980000"/>
          <w:sz w:val="36"/>
          <w:szCs w:val="36"/>
        </w:rPr>
      </w:pPr>
      <w:r w:rsidRPr="00F9300F">
        <w:rPr>
          <w:rFonts w:ascii="Cambria" w:hAnsi="Cambria"/>
          <w:b/>
          <w:color w:val="980000"/>
          <w:sz w:val="36"/>
          <w:szCs w:val="36"/>
        </w:rPr>
        <w:lastRenderedPageBreak/>
        <w:t xml:space="preserve">3.  </w:t>
      </w:r>
      <w:r w:rsidR="00AE0020" w:rsidRPr="00F9300F">
        <w:rPr>
          <w:rFonts w:ascii="Cambria" w:hAnsi="Cambria"/>
          <w:b/>
          <w:color w:val="980000"/>
          <w:sz w:val="36"/>
          <w:szCs w:val="36"/>
        </w:rPr>
        <w:t>Hunger Education</w:t>
      </w:r>
    </w:p>
    <w:p w14:paraId="22B61B8C" w14:textId="77777777" w:rsidR="00F739F3" w:rsidRPr="00F9300F" w:rsidRDefault="00B37450" w:rsidP="00623B73">
      <w:pPr>
        <w:spacing w:line="240" w:lineRule="auto"/>
        <w:rPr>
          <w:rFonts w:ascii="Cambria" w:hAnsi="Cambria"/>
          <w:bCs/>
        </w:rPr>
      </w:pPr>
      <w:r w:rsidRPr="00F9300F">
        <w:rPr>
          <w:rFonts w:ascii="Cambria" w:hAnsi="Cambria"/>
          <w:bCs/>
          <w:color w:val="980000"/>
          <w:sz w:val="24"/>
          <w:szCs w:val="24"/>
        </w:rPr>
        <w:t>L</w:t>
      </w:r>
      <w:r w:rsidR="00AE0020" w:rsidRPr="00F9300F">
        <w:rPr>
          <w:rFonts w:ascii="Cambria" w:hAnsi="Cambria"/>
          <w:bCs/>
          <w:color w:val="980000"/>
          <w:sz w:val="24"/>
          <w:szCs w:val="24"/>
        </w:rPr>
        <w:t>earn</w:t>
      </w:r>
      <w:r w:rsidRPr="00F9300F">
        <w:rPr>
          <w:rFonts w:ascii="Cambria" w:hAnsi="Cambria"/>
          <w:bCs/>
          <w:color w:val="980000"/>
          <w:sz w:val="24"/>
          <w:szCs w:val="24"/>
        </w:rPr>
        <w:t>ing</w:t>
      </w:r>
      <w:r w:rsidR="00AE0020" w:rsidRPr="00F9300F">
        <w:rPr>
          <w:rFonts w:ascii="Cambria" w:hAnsi="Cambria"/>
          <w:bCs/>
          <w:color w:val="980000"/>
          <w:sz w:val="24"/>
          <w:szCs w:val="24"/>
        </w:rPr>
        <w:t xml:space="preserve"> about systemic causes of h</w:t>
      </w:r>
      <w:r w:rsidR="009A76C2" w:rsidRPr="00F9300F">
        <w:rPr>
          <w:rFonts w:ascii="Cambria" w:hAnsi="Cambria"/>
          <w:bCs/>
          <w:color w:val="980000"/>
          <w:sz w:val="24"/>
          <w:szCs w:val="24"/>
        </w:rPr>
        <w:t>unger,</w:t>
      </w:r>
      <w:r w:rsidR="00CE2D55" w:rsidRPr="00F9300F">
        <w:rPr>
          <w:rFonts w:ascii="Cambria" w:hAnsi="Cambria"/>
          <w:bCs/>
          <w:color w:val="980000"/>
          <w:sz w:val="24"/>
          <w:szCs w:val="24"/>
        </w:rPr>
        <w:t xml:space="preserve"> including racial, gender and economic injustices</w:t>
      </w:r>
    </w:p>
    <w:p w14:paraId="1AB548C1" w14:textId="312E557C" w:rsidR="00F55F68" w:rsidRPr="009E08D7" w:rsidRDefault="00CB7243" w:rsidP="00F55F68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5022263F" w14:textId="77777777" w:rsidR="00F739F3" w:rsidRPr="00F9300F" w:rsidRDefault="00B96A35" w:rsidP="00623B73">
      <w:pPr>
        <w:numPr>
          <w:ilvl w:val="0"/>
          <w:numId w:val="9"/>
        </w:numPr>
        <w:spacing w:line="240" w:lineRule="auto"/>
        <w:contextualSpacing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 xml:space="preserve">Use </w:t>
      </w:r>
      <w:r w:rsidR="00AE0020" w:rsidRPr="00F9300F">
        <w:rPr>
          <w:rFonts w:ascii="Cambria" w:hAnsi="Cambria"/>
          <w:bCs/>
        </w:rPr>
        <w:t xml:space="preserve">the </w:t>
      </w:r>
      <w:hyperlink r:id="rId20">
        <w:r w:rsidR="00AE0020" w:rsidRPr="00F9300F">
          <w:rPr>
            <w:rFonts w:ascii="Cambria" w:hAnsi="Cambria"/>
            <w:bCs/>
            <w:i/>
            <w:color w:val="1155CC"/>
            <w:u w:val="single"/>
          </w:rPr>
          <w:t>Just Eating</w:t>
        </w:r>
      </w:hyperlink>
      <w:r w:rsidR="00B740EC" w:rsidRPr="00F9300F">
        <w:rPr>
          <w:rFonts w:ascii="Cambria" w:hAnsi="Cambria"/>
          <w:bCs/>
          <w:i/>
          <w:color w:val="1155CC"/>
          <w:u w:val="single"/>
        </w:rPr>
        <w:t>? Practicing Your Faith at the Table</w:t>
      </w:r>
      <w:r w:rsidR="00AE0020" w:rsidRPr="00F9300F">
        <w:rPr>
          <w:rFonts w:ascii="Cambria" w:hAnsi="Cambria"/>
          <w:bCs/>
          <w:color w:val="1155CC"/>
          <w:u w:val="single"/>
        </w:rPr>
        <w:t xml:space="preserve"> curriculum</w:t>
      </w:r>
      <w:r w:rsidR="007D7266" w:rsidRPr="00F9300F">
        <w:rPr>
          <w:rFonts w:ascii="Cambria" w:hAnsi="Cambria"/>
          <w:bCs/>
        </w:rPr>
        <w:t xml:space="preserve"> (</w:t>
      </w:r>
      <w:r w:rsidRPr="00F9300F">
        <w:rPr>
          <w:rFonts w:ascii="Cambria" w:hAnsi="Cambria"/>
          <w:bCs/>
        </w:rPr>
        <w:t xml:space="preserve">adult </w:t>
      </w:r>
      <w:r w:rsidR="00AE0020" w:rsidRPr="00F9300F">
        <w:rPr>
          <w:rFonts w:ascii="Cambria" w:hAnsi="Cambria"/>
          <w:bCs/>
        </w:rPr>
        <w:t xml:space="preserve">or </w:t>
      </w:r>
      <w:r w:rsidRPr="00F9300F">
        <w:rPr>
          <w:rFonts w:ascii="Cambria" w:hAnsi="Cambria"/>
          <w:bCs/>
        </w:rPr>
        <w:t xml:space="preserve">middle school </w:t>
      </w:r>
      <w:r w:rsidR="00AE0020" w:rsidRPr="00F9300F">
        <w:rPr>
          <w:rFonts w:ascii="Cambria" w:hAnsi="Cambria"/>
          <w:bCs/>
        </w:rPr>
        <w:t>version, or both. Also</w:t>
      </w:r>
      <w:r w:rsidRPr="00F9300F">
        <w:rPr>
          <w:rFonts w:ascii="Cambria" w:hAnsi="Cambria"/>
          <w:bCs/>
        </w:rPr>
        <w:t xml:space="preserve"> available:</w:t>
      </w:r>
      <w:r w:rsidR="00AE0020" w:rsidRPr="00F9300F">
        <w:rPr>
          <w:rFonts w:ascii="Cambria" w:hAnsi="Cambria"/>
          <w:bCs/>
        </w:rPr>
        <w:t xml:space="preserve"> </w:t>
      </w:r>
      <w:r w:rsidRPr="00F9300F">
        <w:rPr>
          <w:rFonts w:ascii="Cambria" w:hAnsi="Cambria"/>
          <w:bCs/>
        </w:rPr>
        <w:t xml:space="preserve">Spanish, </w:t>
      </w:r>
      <w:r w:rsidR="00AE0020" w:rsidRPr="00F9300F">
        <w:rPr>
          <w:rFonts w:ascii="Cambria" w:hAnsi="Cambria"/>
          <w:bCs/>
        </w:rPr>
        <w:t>Latin American</w:t>
      </w:r>
      <w:r w:rsidRPr="00F9300F">
        <w:rPr>
          <w:rFonts w:ascii="Cambria" w:hAnsi="Cambria"/>
          <w:bCs/>
        </w:rPr>
        <w:t>,</w:t>
      </w:r>
      <w:r w:rsidR="00AE0020" w:rsidRPr="00F9300F">
        <w:rPr>
          <w:rFonts w:ascii="Cambria" w:hAnsi="Cambria"/>
          <w:bCs/>
        </w:rPr>
        <w:t xml:space="preserve"> and African American Congregational versions</w:t>
      </w:r>
      <w:r w:rsidR="00B471ED" w:rsidRPr="00F9300F">
        <w:rPr>
          <w:rFonts w:ascii="Cambria" w:hAnsi="Cambria"/>
          <w:bCs/>
        </w:rPr>
        <w:t>.</w:t>
      </w:r>
      <w:r w:rsidRPr="00F9300F">
        <w:rPr>
          <w:rFonts w:ascii="Cambria" w:hAnsi="Cambria"/>
          <w:bCs/>
        </w:rPr>
        <w:t>)</w:t>
      </w:r>
    </w:p>
    <w:p w14:paraId="49222563" w14:textId="77777777" w:rsidR="002061F5" w:rsidRPr="00F9300F" w:rsidRDefault="002061F5" w:rsidP="00623B73">
      <w:pPr>
        <w:numPr>
          <w:ilvl w:val="0"/>
          <w:numId w:val="9"/>
        </w:numPr>
        <w:spacing w:line="240" w:lineRule="auto"/>
        <w:contextualSpacing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>Invite someone from a local anti-hunger or anti-poverty program</w:t>
      </w:r>
      <w:r w:rsidR="009A76C2" w:rsidRPr="00F9300F">
        <w:rPr>
          <w:rFonts w:ascii="Cambria" w:hAnsi="Cambria"/>
          <w:bCs/>
        </w:rPr>
        <w:t>, particularly a person who is directly impacted,</w:t>
      </w:r>
      <w:r w:rsidRPr="00F9300F">
        <w:rPr>
          <w:rFonts w:ascii="Cambria" w:hAnsi="Cambria"/>
          <w:bCs/>
        </w:rPr>
        <w:t xml:space="preserve"> to </w:t>
      </w:r>
      <w:r w:rsidR="003D68D7" w:rsidRPr="00F9300F">
        <w:rPr>
          <w:rFonts w:ascii="Cambria" w:hAnsi="Cambria"/>
          <w:bCs/>
        </w:rPr>
        <w:t xml:space="preserve">speak at </w:t>
      </w:r>
      <w:r w:rsidRPr="00F9300F">
        <w:rPr>
          <w:rFonts w:ascii="Cambria" w:hAnsi="Cambria"/>
          <w:bCs/>
        </w:rPr>
        <w:t xml:space="preserve">a study session or </w:t>
      </w:r>
      <w:r w:rsidR="003D68D7" w:rsidRPr="00F9300F">
        <w:rPr>
          <w:rFonts w:ascii="Cambria" w:hAnsi="Cambria"/>
          <w:bCs/>
        </w:rPr>
        <w:t xml:space="preserve">during </w:t>
      </w:r>
      <w:r w:rsidRPr="00F9300F">
        <w:rPr>
          <w:rFonts w:ascii="Cambria" w:hAnsi="Cambria"/>
          <w:bCs/>
        </w:rPr>
        <w:t>worship</w:t>
      </w:r>
      <w:r w:rsidR="00B471ED" w:rsidRPr="00F9300F">
        <w:rPr>
          <w:rFonts w:ascii="Cambria" w:hAnsi="Cambria"/>
          <w:bCs/>
        </w:rPr>
        <w:t>.</w:t>
      </w:r>
      <w:r w:rsidRPr="00F9300F">
        <w:rPr>
          <w:rFonts w:ascii="Cambria" w:hAnsi="Cambria"/>
          <w:bCs/>
        </w:rPr>
        <w:t xml:space="preserve"> </w:t>
      </w:r>
    </w:p>
    <w:p w14:paraId="3E013363" w14:textId="77777777" w:rsidR="002061F5" w:rsidRPr="00F9300F" w:rsidRDefault="00B96A35" w:rsidP="00623B73">
      <w:pPr>
        <w:numPr>
          <w:ilvl w:val="0"/>
          <w:numId w:val="9"/>
        </w:numPr>
        <w:spacing w:line="240" w:lineRule="auto"/>
        <w:contextualSpacing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 xml:space="preserve">Host </w:t>
      </w:r>
      <w:r w:rsidR="002061F5" w:rsidRPr="00F9300F">
        <w:rPr>
          <w:rFonts w:ascii="Cambria" w:hAnsi="Cambria"/>
          <w:bCs/>
        </w:rPr>
        <w:t xml:space="preserve">a </w:t>
      </w:r>
      <w:hyperlink r:id="rId21" w:history="1">
        <w:r w:rsidR="002061F5" w:rsidRPr="00F9300F">
          <w:rPr>
            <w:rStyle w:val="Hyperlink"/>
            <w:rFonts w:ascii="Cambria" w:hAnsi="Cambria"/>
            <w:bCs/>
          </w:rPr>
          <w:t>Hunger Banquet</w:t>
        </w:r>
      </w:hyperlink>
      <w:r w:rsidR="0060562F" w:rsidRPr="00F9300F">
        <w:rPr>
          <w:rFonts w:ascii="Cambria" w:hAnsi="Cambria"/>
          <w:bCs/>
        </w:rPr>
        <w:t xml:space="preserve">, </w:t>
      </w:r>
      <w:r w:rsidR="00871F94" w:rsidRPr="00F9300F">
        <w:rPr>
          <w:rFonts w:ascii="Cambria" w:hAnsi="Cambria"/>
          <w:bCs/>
        </w:rPr>
        <w:t xml:space="preserve">Simple Meal, </w:t>
      </w:r>
      <w:r w:rsidR="002061F5" w:rsidRPr="00F9300F">
        <w:rPr>
          <w:rFonts w:ascii="Cambria" w:hAnsi="Cambria"/>
          <w:bCs/>
        </w:rPr>
        <w:t>or Local Foods Potluck</w:t>
      </w:r>
    </w:p>
    <w:p w14:paraId="4F1D306F" w14:textId="77777777" w:rsidR="006F2426" w:rsidRPr="00F9300F" w:rsidRDefault="006F2426" w:rsidP="00623B73">
      <w:pPr>
        <w:pStyle w:val="ListParagraph"/>
        <w:numPr>
          <w:ilvl w:val="0"/>
          <w:numId w:val="9"/>
        </w:numPr>
        <w:spacing w:line="240" w:lineRule="auto"/>
        <w:rPr>
          <w:rFonts w:ascii="Cambria" w:hAnsi="Cambria"/>
          <w:bCs/>
          <w:color w:val="000000" w:themeColor="text1"/>
        </w:rPr>
      </w:pPr>
      <w:r w:rsidRPr="00F9300F">
        <w:rPr>
          <w:rFonts w:ascii="Cambria" w:hAnsi="Cambria"/>
          <w:bCs/>
          <w:color w:val="000000" w:themeColor="text1"/>
        </w:rPr>
        <w:t>Christian education, such as a Bible study or topical seminar</w:t>
      </w:r>
      <w:r w:rsidR="00B471ED" w:rsidRPr="00F9300F">
        <w:rPr>
          <w:rFonts w:ascii="Cambria" w:hAnsi="Cambria"/>
          <w:bCs/>
          <w:color w:val="000000" w:themeColor="text1"/>
        </w:rPr>
        <w:t>.</w:t>
      </w:r>
    </w:p>
    <w:p w14:paraId="2DD7F980" w14:textId="1AA73810" w:rsidR="00123C01" w:rsidRPr="00F9300F" w:rsidRDefault="006F2426" w:rsidP="00623B73">
      <w:pPr>
        <w:pStyle w:val="ListParagraph"/>
        <w:numPr>
          <w:ilvl w:val="0"/>
          <w:numId w:val="9"/>
        </w:numPr>
        <w:spacing w:line="240" w:lineRule="auto"/>
        <w:rPr>
          <w:rFonts w:ascii="Cambria" w:hAnsi="Cambria"/>
          <w:bCs/>
          <w:color w:val="000000" w:themeColor="text1"/>
        </w:rPr>
      </w:pPr>
      <w:bookmarkStart w:id="0" w:name="_Hlk31200358"/>
      <w:r w:rsidRPr="00F9300F">
        <w:rPr>
          <w:rFonts w:ascii="Cambria" w:hAnsi="Cambria"/>
          <w:bCs/>
          <w:color w:val="000000" w:themeColor="text1"/>
        </w:rPr>
        <w:t>Do a book study</w:t>
      </w:r>
      <w:r w:rsidR="002C77C7" w:rsidRPr="00F9300F">
        <w:rPr>
          <w:rFonts w:ascii="Cambria" w:hAnsi="Cambria"/>
          <w:bCs/>
          <w:color w:val="000000" w:themeColor="text1"/>
        </w:rPr>
        <w:t xml:space="preserve">. </w:t>
      </w:r>
      <w:r w:rsidR="0008685A" w:rsidRPr="00F9300F">
        <w:rPr>
          <w:rFonts w:ascii="Cambria" w:hAnsi="Cambria"/>
          <w:bCs/>
          <w:color w:val="000000" w:themeColor="text1"/>
        </w:rPr>
        <w:t>[See</w:t>
      </w:r>
      <w:r w:rsidR="00CE2D55" w:rsidRPr="00F9300F">
        <w:rPr>
          <w:rFonts w:ascii="Cambria" w:hAnsi="Cambria"/>
          <w:bCs/>
          <w:color w:val="000000" w:themeColor="text1"/>
        </w:rPr>
        <w:t xml:space="preserve"> l</w:t>
      </w:r>
      <w:r w:rsidR="003745E2" w:rsidRPr="00F9300F">
        <w:rPr>
          <w:rFonts w:ascii="Cambria" w:hAnsi="Cambria"/>
          <w:bCs/>
          <w:color w:val="000000" w:themeColor="text1"/>
        </w:rPr>
        <w:t>ist of recommended book</w:t>
      </w:r>
      <w:r w:rsidR="00123C01" w:rsidRPr="00F9300F">
        <w:rPr>
          <w:rFonts w:ascii="Cambria" w:hAnsi="Cambria"/>
          <w:bCs/>
          <w:color w:val="000000" w:themeColor="text1"/>
        </w:rPr>
        <w:t xml:space="preserve">s at </w:t>
      </w:r>
      <w:hyperlink r:id="rId22" w:history="1">
        <w:r w:rsidR="00123C01" w:rsidRPr="00F9300F">
          <w:rPr>
            <w:rStyle w:val="Hyperlink"/>
            <w:rFonts w:ascii="Cambria" w:hAnsi="Cambria"/>
            <w:bCs/>
          </w:rPr>
          <w:t>http</w:t>
        </w:r>
        <w:r w:rsidR="00123C01" w:rsidRPr="00F9300F">
          <w:rPr>
            <w:rStyle w:val="Hyperlink"/>
            <w:rFonts w:ascii="Cambria" w:hAnsi="Cambria"/>
            <w:bCs/>
          </w:rPr>
          <w:t>:</w:t>
        </w:r>
        <w:r w:rsidR="00123C01" w:rsidRPr="00F9300F">
          <w:rPr>
            <w:rStyle w:val="Hyperlink"/>
            <w:rFonts w:ascii="Cambria" w:hAnsi="Cambria"/>
            <w:bCs/>
          </w:rPr>
          <w:t>/</w:t>
        </w:r>
        <w:r w:rsidR="00123C01" w:rsidRPr="00F9300F">
          <w:rPr>
            <w:rStyle w:val="Hyperlink"/>
            <w:rFonts w:ascii="Cambria" w:hAnsi="Cambria"/>
            <w:bCs/>
          </w:rPr>
          <w:t>/</w:t>
        </w:r>
        <w:r w:rsidR="00123C01" w:rsidRPr="00F9300F">
          <w:rPr>
            <w:rStyle w:val="Hyperlink"/>
            <w:rFonts w:ascii="Cambria" w:hAnsi="Cambria"/>
            <w:bCs/>
          </w:rPr>
          <w:t>bit.ly/hu</w:t>
        </w:r>
        <w:r w:rsidR="00123C01" w:rsidRPr="00F9300F">
          <w:rPr>
            <w:rStyle w:val="Hyperlink"/>
            <w:rFonts w:ascii="Cambria" w:hAnsi="Cambria"/>
            <w:bCs/>
          </w:rPr>
          <w:t>n</w:t>
        </w:r>
        <w:r w:rsidR="00123C01" w:rsidRPr="00F9300F">
          <w:rPr>
            <w:rStyle w:val="Hyperlink"/>
            <w:rFonts w:ascii="Cambria" w:hAnsi="Cambria"/>
            <w:bCs/>
          </w:rPr>
          <w:t>gerbooks</w:t>
        </w:r>
      </w:hyperlink>
      <w:r w:rsidR="00123C01" w:rsidRPr="00F9300F">
        <w:rPr>
          <w:rFonts w:ascii="Cambria" w:hAnsi="Cambria"/>
          <w:bCs/>
          <w:color w:val="000000" w:themeColor="text1"/>
        </w:rPr>
        <w:t>.]</w:t>
      </w:r>
      <w:r w:rsidR="003745E2" w:rsidRPr="00F9300F">
        <w:rPr>
          <w:rFonts w:ascii="Cambria" w:hAnsi="Cambria"/>
          <w:bCs/>
          <w:color w:val="000000" w:themeColor="text1"/>
        </w:rPr>
        <w:t xml:space="preserve">  </w:t>
      </w:r>
    </w:p>
    <w:bookmarkEnd w:id="0"/>
    <w:p w14:paraId="518B81E9" w14:textId="77777777" w:rsidR="006F2426" w:rsidRPr="00F9300F" w:rsidRDefault="006F2426" w:rsidP="00623B73">
      <w:pPr>
        <w:pStyle w:val="ListParagraph"/>
        <w:numPr>
          <w:ilvl w:val="0"/>
          <w:numId w:val="9"/>
        </w:numPr>
        <w:spacing w:line="240" w:lineRule="auto"/>
        <w:rPr>
          <w:rFonts w:ascii="Cambria" w:hAnsi="Cambria"/>
          <w:bCs/>
          <w:color w:val="000000" w:themeColor="text1"/>
        </w:rPr>
      </w:pPr>
      <w:r w:rsidRPr="00F9300F">
        <w:rPr>
          <w:rFonts w:ascii="Cambria" w:hAnsi="Cambria"/>
          <w:bCs/>
          <w:color w:val="000000" w:themeColor="text1"/>
        </w:rPr>
        <w:t xml:space="preserve">Show a film or film series on hunger, </w:t>
      </w:r>
      <w:proofErr w:type="gramStart"/>
      <w:r w:rsidRPr="00F9300F">
        <w:rPr>
          <w:rFonts w:ascii="Cambria" w:hAnsi="Cambria"/>
          <w:bCs/>
          <w:color w:val="000000" w:themeColor="text1"/>
        </w:rPr>
        <w:t>poverty</w:t>
      </w:r>
      <w:proofErr w:type="gramEnd"/>
      <w:r w:rsidRPr="00F9300F">
        <w:rPr>
          <w:rFonts w:ascii="Cambria" w:hAnsi="Cambria"/>
          <w:bCs/>
          <w:color w:val="000000" w:themeColor="text1"/>
        </w:rPr>
        <w:t xml:space="preserve"> or injustice</w:t>
      </w:r>
      <w:r w:rsidR="00B96A35" w:rsidRPr="00F9300F">
        <w:rPr>
          <w:rFonts w:ascii="Cambria" w:hAnsi="Cambria"/>
          <w:bCs/>
          <w:color w:val="000000" w:themeColor="text1"/>
        </w:rPr>
        <w:t>,</w:t>
      </w:r>
      <w:r w:rsidRPr="00F9300F">
        <w:rPr>
          <w:rFonts w:ascii="Cambria" w:hAnsi="Cambria"/>
          <w:bCs/>
          <w:color w:val="000000" w:themeColor="text1"/>
        </w:rPr>
        <w:t xml:space="preserve"> and follow with discussion</w:t>
      </w:r>
      <w:r w:rsidR="000E3875" w:rsidRPr="00F9300F">
        <w:rPr>
          <w:rFonts w:ascii="Cambria" w:hAnsi="Cambria"/>
          <w:bCs/>
          <w:color w:val="000000" w:themeColor="text1"/>
        </w:rPr>
        <w:t xml:space="preserve">; contact </w:t>
      </w:r>
      <w:hyperlink r:id="rId23" w:history="1">
        <w:r w:rsidR="000E3875" w:rsidRPr="00F9300F">
          <w:rPr>
            <w:rStyle w:val="Hyperlink"/>
            <w:rFonts w:ascii="Cambria" w:hAnsi="Cambria"/>
            <w:bCs/>
          </w:rPr>
          <w:t>php@pcusa.org</w:t>
        </w:r>
      </w:hyperlink>
      <w:r w:rsidR="000E3875" w:rsidRPr="00F9300F">
        <w:rPr>
          <w:rFonts w:ascii="Cambria" w:hAnsi="Cambria"/>
          <w:bCs/>
          <w:color w:val="000000" w:themeColor="text1"/>
        </w:rPr>
        <w:t xml:space="preserve"> if you need ideas.</w:t>
      </w:r>
    </w:p>
    <w:p w14:paraId="70039C63" w14:textId="67DEC68C" w:rsidR="00F739F3" w:rsidRPr="00F9300F" w:rsidRDefault="00AE0020" w:rsidP="00623B73">
      <w:pPr>
        <w:numPr>
          <w:ilvl w:val="0"/>
          <w:numId w:val="9"/>
        </w:numPr>
        <w:spacing w:line="240" w:lineRule="auto"/>
        <w:contextualSpacing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>Go on a</w:t>
      </w:r>
      <w:r w:rsidR="00084DC7" w:rsidRPr="00F9300F">
        <w:rPr>
          <w:rFonts w:ascii="Cambria" w:hAnsi="Cambria"/>
          <w:bCs/>
        </w:rPr>
        <w:t xml:space="preserve"> Presbyterian Hunger Program</w:t>
      </w:r>
      <w:r w:rsidRPr="00F9300F">
        <w:rPr>
          <w:rFonts w:ascii="Cambria" w:hAnsi="Cambria"/>
          <w:bCs/>
        </w:rPr>
        <w:t xml:space="preserve"> </w:t>
      </w:r>
      <w:r w:rsidR="0093520C">
        <w:rPr>
          <w:rFonts w:ascii="Cambria" w:hAnsi="Cambria"/>
          <w:bCs/>
        </w:rPr>
        <w:t>r</w:t>
      </w:r>
      <w:r w:rsidRPr="0093520C">
        <w:rPr>
          <w:rFonts w:ascii="Cambria" w:hAnsi="Cambria"/>
          <w:bCs/>
        </w:rPr>
        <w:t>eflection-</w:t>
      </w:r>
      <w:r w:rsidR="0093520C">
        <w:rPr>
          <w:rFonts w:ascii="Cambria" w:hAnsi="Cambria"/>
          <w:bCs/>
        </w:rPr>
        <w:t>a</w:t>
      </w:r>
      <w:r w:rsidRPr="0093520C">
        <w:rPr>
          <w:rFonts w:ascii="Cambria" w:hAnsi="Cambria"/>
          <w:bCs/>
        </w:rPr>
        <w:t xml:space="preserve">ction </w:t>
      </w:r>
      <w:r w:rsidR="0093520C">
        <w:rPr>
          <w:rFonts w:ascii="Cambria" w:hAnsi="Cambria"/>
          <w:bCs/>
        </w:rPr>
        <w:t>t</w:t>
      </w:r>
      <w:r w:rsidRPr="0093520C">
        <w:rPr>
          <w:rFonts w:ascii="Cambria" w:hAnsi="Cambria"/>
          <w:bCs/>
        </w:rPr>
        <w:t>rip</w:t>
      </w:r>
      <w:r w:rsidR="00B471ED" w:rsidRPr="0093520C">
        <w:rPr>
          <w:rFonts w:ascii="Cambria" w:hAnsi="Cambria"/>
          <w:bCs/>
        </w:rPr>
        <w:t>.</w:t>
      </w:r>
    </w:p>
    <w:p w14:paraId="55936C83" w14:textId="77777777" w:rsidR="00CD6CC3" w:rsidRPr="00F55F68" w:rsidRDefault="00CD6CC3" w:rsidP="00623B73">
      <w:pPr>
        <w:numPr>
          <w:ilvl w:val="0"/>
          <w:numId w:val="9"/>
        </w:numPr>
        <w:spacing w:line="240" w:lineRule="auto"/>
        <w:contextualSpacing/>
        <w:rPr>
          <w:rFonts w:ascii="Cambria" w:hAnsi="Cambria"/>
          <w:bCs/>
          <w:color w:val="auto"/>
        </w:rPr>
      </w:pPr>
      <w:r w:rsidRPr="00F9300F">
        <w:rPr>
          <w:rFonts w:ascii="Cambria" w:hAnsi="Cambria"/>
          <w:bCs/>
        </w:rPr>
        <w:t xml:space="preserve">Participate in </w:t>
      </w:r>
      <w:r w:rsidRPr="00481EC1">
        <w:rPr>
          <w:rFonts w:ascii="Cambria" w:hAnsi="Cambria"/>
          <w:bCs/>
          <w:color w:val="1155CC"/>
          <w:u w:val="single"/>
        </w:rPr>
        <w:t>World Food Day / Food Week of Action</w:t>
      </w:r>
      <w:r w:rsidRPr="00F9300F">
        <w:rPr>
          <w:rFonts w:ascii="Cambria" w:hAnsi="Cambria"/>
          <w:bCs/>
          <w:color w:val="0432FF"/>
        </w:rPr>
        <w:t xml:space="preserve"> </w:t>
      </w:r>
      <w:r w:rsidRPr="00F9300F">
        <w:rPr>
          <w:rFonts w:ascii="Cambria" w:hAnsi="Cambria"/>
          <w:bCs/>
        </w:rPr>
        <w:t xml:space="preserve">or participate in or organize other hunger </w:t>
      </w:r>
      <w:r w:rsidRPr="00F55F68">
        <w:rPr>
          <w:rFonts w:ascii="Cambria" w:hAnsi="Cambria"/>
          <w:bCs/>
          <w:color w:val="auto"/>
        </w:rPr>
        <w:t>root cause events</w:t>
      </w:r>
      <w:r w:rsidR="00B471ED" w:rsidRPr="00F55F68">
        <w:rPr>
          <w:rFonts w:ascii="Cambria" w:hAnsi="Cambria"/>
          <w:bCs/>
          <w:color w:val="auto"/>
        </w:rPr>
        <w:t>.</w:t>
      </w:r>
    </w:p>
    <w:p w14:paraId="13B6C2D2" w14:textId="77777777" w:rsidR="00F739F3" w:rsidRPr="00F9300F" w:rsidRDefault="00B96A35" w:rsidP="00623B73">
      <w:pPr>
        <w:numPr>
          <w:ilvl w:val="0"/>
          <w:numId w:val="9"/>
        </w:numPr>
        <w:spacing w:line="240" w:lineRule="auto"/>
        <w:contextualSpacing/>
        <w:rPr>
          <w:rFonts w:ascii="Cambria" w:hAnsi="Cambria"/>
          <w:bCs/>
          <w:color w:val="0432FF"/>
        </w:rPr>
      </w:pPr>
      <w:r w:rsidRPr="00F55F68">
        <w:rPr>
          <w:rFonts w:ascii="Cambria" w:hAnsi="Cambria"/>
          <w:bCs/>
          <w:color w:val="auto"/>
        </w:rPr>
        <w:t>Volunteer</w:t>
      </w:r>
      <w:r w:rsidR="00AE0020" w:rsidRPr="00F55F68">
        <w:rPr>
          <w:rFonts w:ascii="Cambria" w:hAnsi="Cambria"/>
          <w:bCs/>
          <w:color w:val="auto"/>
        </w:rPr>
        <w:t xml:space="preserve"> </w:t>
      </w:r>
      <w:r w:rsidR="00AE0020" w:rsidRPr="00F55F68">
        <w:rPr>
          <w:rFonts w:ascii="Cambria" w:hAnsi="Cambria"/>
          <w:bCs/>
          <w:i/>
          <w:color w:val="auto"/>
        </w:rPr>
        <w:t>(See opportunities for short-term</w:t>
      </w:r>
      <w:r w:rsidRPr="00F55F68">
        <w:rPr>
          <w:rFonts w:ascii="Cambria" w:hAnsi="Cambria"/>
          <w:bCs/>
          <w:i/>
          <w:color w:val="auto"/>
        </w:rPr>
        <w:t xml:space="preserve"> service</w:t>
      </w:r>
      <w:r w:rsidR="00AE0020" w:rsidRPr="00F55F68">
        <w:rPr>
          <w:rFonts w:ascii="Cambria" w:hAnsi="Cambria"/>
          <w:bCs/>
          <w:i/>
          <w:color w:val="auto"/>
        </w:rPr>
        <w:t xml:space="preserve">, internships, </w:t>
      </w:r>
      <w:r w:rsidRPr="00F55F68">
        <w:rPr>
          <w:rFonts w:ascii="Cambria" w:hAnsi="Cambria"/>
          <w:bCs/>
          <w:i/>
          <w:color w:val="auto"/>
        </w:rPr>
        <w:t xml:space="preserve">and </w:t>
      </w:r>
      <w:r w:rsidR="00AE0020" w:rsidRPr="00F55F68">
        <w:rPr>
          <w:rFonts w:ascii="Cambria" w:hAnsi="Cambria"/>
          <w:bCs/>
          <w:i/>
          <w:color w:val="auto"/>
        </w:rPr>
        <w:t xml:space="preserve">mission work trips on the </w:t>
      </w:r>
      <w:hyperlink r:id="rId24" w:history="1">
        <w:r w:rsidR="00AE0020" w:rsidRPr="00F9300F">
          <w:rPr>
            <w:rStyle w:val="Hyperlink"/>
            <w:rFonts w:ascii="Cambria" w:hAnsi="Cambria"/>
            <w:bCs/>
            <w:i/>
          </w:rPr>
          <w:t>OGHS Engagement Map</w:t>
        </w:r>
      </w:hyperlink>
      <w:r w:rsidR="00AE0020" w:rsidRPr="00F9300F">
        <w:rPr>
          <w:rFonts w:ascii="Cambria" w:hAnsi="Cambria"/>
          <w:bCs/>
          <w:i/>
        </w:rPr>
        <w:t>)</w:t>
      </w:r>
      <w:r w:rsidR="00B471ED" w:rsidRPr="00F9300F">
        <w:rPr>
          <w:rFonts w:ascii="Cambria" w:hAnsi="Cambria"/>
          <w:bCs/>
          <w:i/>
        </w:rPr>
        <w:t>.</w:t>
      </w:r>
    </w:p>
    <w:p w14:paraId="655CB4F9" w14:textId="77777777" w:rsidR="00084DC7" w:rsidRPr="00F9300F" w:rsidRDefault="00AE0020" w:rsidP="00623B73">
      <w:pPr>
        <w:numPr>
          <w:ilvl w:val="0"/>
          <w:numId w:val="9"/>
        </w:numPr>
        <w:spacing w:line="240" w:lineRule="auto"/>
        <w:contextualSpacing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 xml:space="preserve">Join with another congregation in a </w:t>
      </w:r>
      <w:r w:rsidR="003D68D7" w:rsidRPr="00F9300F">
        <w:rPr>
          <w:rFonts w:ascii="Cambria" w:hAnsi="Cambria"/>
          <w:bCs/>
        </w:rPr>
        <w:t xml:space="preserve">hunger-related </w:t>
      </w:r>
      <w:r w:rsidRPr="00F9300F">
        <w:rPr>
          <w:rFonts w:ascii="Cambria" w:hAnsi="Cambria"/>
          <w:bCs/>
        </w:rPr>
        <w:t>mission work experience</w:t>
      </w:r>
      <w:r w:rsidR="00084DC7" w:rsidRPr="00F9300F">
        <w:rPr>
          <w:rFonts w:ascii="Cambria" w:hAnsi="Cambria"/>
          <w:bCs/>
        </w:rPr>
        <w:t>.</w:t>
      </w:r>
    </w:p>
    <w:p w14:paraId="3097A7A0" w14:textId="77777777" w:rsidR="00F739F3" w:rsidRPr="00F9300F" w:rsidRDefault="00084DC7" w:rsidP="00623B73">
      <w:pPr>
        <w:numPr>
          <w:ilvl w:val="0"/>
          <w:numId w:val="9"/>
        </w:numPr>
        <w:spacing w:line="240" w:lineRule="auto"/>
        <w:contextualSpacing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>Participate</w:t>
      </w:r>
      <w:r w:rsidR="004C1139" w:rsidRPr="00F9300F">
        <w:rPr>
          <w:rFonts w:ascii="Cambria" w:hAnsi="Cambria"/>
          <w:bCs/>
        </w:rPr>
        <w:t xml:space="preserve"> in listening projects and dialogue</w:t>
      </w:r>
      <w:r w:rsidR="00AE0020" w:rsidRPr="00F9300F">
        <w:rPr>
          <w:rFonts w:ascii="Cambria" w:hAnsi="Cambria"/>
          <w:bCs/>
        </w:rPr>
        <w:t xml:space="preserve"> about the current and historical context</w:t>
      </w:r>
      <w:r w:rsidR="00B96A35" w:rsidRPr="00F9300F">
        <w:rPr>
          <w:rFonts w:ascii="Cambria" w:hAnsi="Cambria"/>
          <w:bCs/>
        </w:rPr>
        <w:t xml:space="preserve"> of race and privilege</w:t>
      </w:r>
      <w:r w:rsidR="00AE0020" w:rsidRPr="00F9300F">
        <w:rPr>
          <w:rFonts w:ascii="Cambria" w:hAnsi="Cambria"/>
          <w:bCs/>
        </w:rPr>
        <w:t xml:space="preserve">, </w:t>
      </w:r>
      <w:proofErr w:type="gramStart"/>
      <w:r w:rsidR="004C1139" w:rsidRPr="00F9300F">
        <w:rPr>
          <w:rFonts w:ascii="Cambria" w:hAnsi="Cambria"/>
          <w:bCs/>
        </w:rPr>
        <w:t>learning</w:t>
      </w:r>
      <w:proofErr w:type="gramEnd"/>
      <w:r w:rsidR="004C1139" w:rsidRPr="00F9300F">
        <w:rPr>
          <w:rFonts w:ascii="Cambria" w:hAnsi="Cambria"/>
          <w:bCs/>
        </w:rPr>
        <w:t xml:space="preserve"> and practicing</w:t>
      </w:r>
      <w:r w:rsidR="00AE0020" w:rsidRPr="00F9300F">
        <w:rPr>
          <w:rFonts w:ascii="Cambria" w:hAnsi="Cambria"/>
          <w:bCs/>
        </w:rPr>
        <w:t xml:space="preserve"> sensitivity about power dynamics and</w:t>
      </w:r>
      <w:r w:rsidR="00B96A35" w:rsidRPr="00F9300F">
        <w:rPr>
          <w:rFonts w:ascii="Cambria" w:hAnsi="Cambria"/>
          <w:bCs/>
        </w:rPr>
        <w:t xml:space="preserve"> these issues</w:t>
      </w:r>
      <w:r w:rsidR="00B471ED" w:rsidRPr="00F9300F">
        <w:rPr>
          <w:rFonts w:ascii="Cambria" w:hAnsi="Cambria"/>
          <w:bCs/>
        </w:rPr>
        <w:t>.</w:t>
      </w:r>
    </w:p>
    <w:p w14:paraId="45065F92" w14:textId="77777777" w:rsidR="00F739F3" w:rsidRPr="00F9300F" w:rsidRDefault="00084DC7" w:rsidP="00623B73">
      <w:pPr>
        <w:numPr>
          <w:ilvl w:val="0"/>
          <w:numId w:val="9"/>
        </w:numPr>
        <w:spacing w:line="240" w:lineRule="auto"/>
        <w:contextualSpacing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>Send representatives to</w:t>
      </w:r>
      <w:r w:rsidR="00AE0020" w:rsidRPr="00F9300F">
        <w:rPr>
          <w:rFonts w:ascii="Cambria" w:hAnsi="Cambria"/>
          <w:bCs/>
        </w:rPr>
        <w:t xml:space="preserve"> </w:t>
      </w:r>
      <w:hyperlink r:id="rId25" w:history="1">
        <w:r w:rsidR="00AE0020" w:rsidRPr="00F9300F">
          <w:rPr>
            <w:rStyle w:val="Hyperlink"/>
            <w:rFonts w:ascii="Cambria" w:hAnsi="Cambria"/>
            <w:bCs/>
          </w:rPr>
          <w:t>Ecumenical Advocacy Weekend</w:t>
        </w:r>
      </w:hyperlink>
      <w:r w:rsidR="00AE0020" w:rsidRPr="00F9300F">
        <w:rPr>
          <w:rFonts w:ascii="Cambria" w:hAnsi="Cambria"/>
          <w:bCs/>
        </w:rPr>
        <w:t xml:space="preserve"> in </w:t>
      </w:r>
      <w:r w:rsidR="00451921" w:rsidRPr="00F9300F">
        <w:rPr>
          <w:rFonts w:ascii="Cambria" w:hAnsi="Cambria"/>
          <w:bCs/>
        </w:rPr>
        <w:t>Washington</w:t>
      </w:r>
      <w:r w:rsidR="00B471ED" w:rsidRPr="00F9300F">
        <w:rPr>
          <w:rFonts w:ascii="Cambria" w:hAnsi="Cambria"/>
          <w:bCs/>
        </w:rPr>
        <w:t>,</w:t>
      </w:r>
      <w:r w:rsidR="00451921" w:rsidRPr="00F9300F">
        <w:rPr>
          <w:rFonts w:ascii="Cambria" w:hAnsi="Cambria"/>
          <w:bCs/>
        </w:rPr>
        <w:t xml:space="preserve"> </w:t>
      </w:r>
      <w:r w:rsidR="00AE0020" w:rsidRPr="00F9300F">
        <w:rPr>
          <w:rFonts w:ascii="Cambria" w:hAnsi="Cambria"/>
          <w:bCs/>
        </w:rPr>
        <w:t>D</w:t>
      </w:r>
      <w:r w:rsidR="00B471ED" w:rsidRPr="00F9300F">
        <w:rPr>
          <w:rFonts w:ascii="Cambria" w:hAnsi="Cambria"/>
          <w:bCs/>
        </w:rPr>
        <w:t>.</w:t>
      </w:r>
      <w:r w:rsidR="00AE0020" w:rsidRPr="00F9300F">
        <w:rPr>
          <w:rFonts w:ascii="Cambria" w:hAnsi="Cambria"/>
          <w:bCs/>
        </w:rPr>
        <w:t>C</w:t>
      </w:r>
      <w:r w:rsidR="00B471ED" w:rsidRPr="00F9300F">
        <w:rPr>
          <w:rFonts w:ascii="Cambria" w:hAnsi="Cambria"/>
          <w:bCs/>
        </w:rPr>
        <w:t>.</w:t>
      </w:r>
      <w:r w:rsidRPr="00F9300F">
        <w:rPr>
          <w:rFonts w:ascii="Cambria" w:hAnsi="Cambria"/>
          <w:bCs/>
        </w:rPr>
        <w:t xml:space="preserve"> and have a report-back event or</w:t>
      </w:r>
      <w:r w:rsidR="00286BA3" w:rsidRPr="00F9300F">
        <w:rPr>
          <w:rFonts w:ascii="Cambria" w:hAnsi="Cambria"/>
          <w:bCs/>
        </w:rPr>
        <w:t xml:space="preserve"> church</w:t>
      </w:r>
      <w:r w:rsidRPr="00F9300F">
        <w:rPr>
          <w:rFonts w:ascii="Cambria" w:hAnsi="Cambria"/>
          <w:bCs/>
        </w:rPr>
        <w:t xml:space="preserve"> newsletter article about it.</w:t>
      </w:r>
    </w:p>
    <w:p w14:paraId="5C00B8D0" w14:textId="77777777" w:rsidR="00E60FF0" w:rsidRDefault="00E60FF0" w:rsidP="00E60FF0">
      <w:pPr>
        <w:numPr>
          <w:ilvl w:val="0"/>
          <w:numId w:val="9"/>
        </w:numPr>
        <w:spacing w:line="240" w:lineRule="auto"/>
        <w:contextualSpacing/>
        <w:rPr>
          <w:rFonts w:ascii="Cambria" w:hAnsi="Cambria"/>
        </w:rPr>
      </w:pPr>
      <w:r>
        <w:rPr>
          <w:rFonts w:ascii="Cambria" w:hAnsi="Cambria"/>
        </w:rPr>
        <w:t>Other (briefly describe below)</w:t>
      </w:r>
    </w:p>
    <w:p w14:paraId="38EAF1E4" w14:textId="77777777" w:rsidR="00B37C19" w:rsidRPr="00F9300F" w:rsidRDefault="00B37C19" w:rsidP="00623B73">
      <w:pPr>
        <w:spacing w:line="240" w:lineRule="auto"/>
        <w:contextualSpacing/>
        <w:rPr>
          <w:rFonts w:ascii="Cambria" w:hAnsi="Cambria"/>
          <w:bCs/>
        </w:rPr>
      </w:pPr>
    </w:p>
    <w:p w14:paraId="70768857" w14:textId="77777777" w:rsidR="00F9300F" w:rsidRPr="00F9300F" w:rsidRDefault="00F9300F" w:rsidP="00F9300F">
      <w:pPr>
        <w:spacing w:line="240" w:lineRule="auto"/>
        <w:contextualSpacing/>
        <w:rPr>
          <w:rFonts w:ascii="Cambria" w:hAnsi="Cambria"/>
        </w:rPr>
      </w:pPr>
      <w:r>
        <w:rPr>
          <w:rFonts w:ascii="Cambria" w:hAnsi="Cambria"/>
        </w:rPr>
        <w:t>Details:</w:t>
      </w:r>
    </w:p>
    <w:p w14:paraId="0E59521E" w14:textId="77777777" w:rsidR="00F9300F" w:rsidRPr="00F9300F" w:rsidRDefault="00F9300F" w:rsidP="00F9300F">
      <w:pPr>
        <w:spacing w:line="240" w:lineRule="auto"/>
        <w:contextualSpacing/>
        <w:rPr>
          <w:rFonts w:ascii="Cambria" w:hAnsi="Cambria"/>
        </w:rPr>
      </w:pPr>
    </w:p>
    <w:p w14:paraId="13AFFA94" w14:textId="77777777" w:rsidR="00F9300F" w:rsidRPr="00F9300F" w:rsidRDefault="00F9300F" w:rsidP="00F9300F">
      <w:pPr>
        <w:spacing w:line="240" w:lineRule="auto"/>
        <w:contextualSpacing/>
        <w:rPr>
          <w:rFonts w:ascii="Cambria" w:hAnsi="Cambria"/>
        </w:rPr>
      </w:pPr>
    </w:p>
    <w:p w14:paraId="612CC3A6" w14:textId="77777777" w:rsidR="00F9300F" w:rsidRDefault="00F9300F" w:rsidP="00F9300F">
      <w:pPr>
        <w:spacing w:line="240" w:lineRule="auto"/>
        <w:rPr>
          <w:rFonts w:ascii="Cambria" w:hAnsi="Cambria"/>
          <w:b/>
          <w:bCs/>
          <w:color w:val="980000"/>
        </w:rPr>
      </w:pPr>
    </w:p>
    <w:p w14:paraId="0D5AA6E0" w14:textId="77777777" w:rsidR="00F9300F" w:rsidRPr="00F9300F" w:rsidRDefault="00F9300F" w:rsidP="00F9300F">
      <w:pPr>
        <w:spacing w:line="240" w:lineRule="auto"/>
        <w:rPr>
          <w:rFonts w:ascii="Cambria" w:hAnsi="Cambria"/>
          <w:b/>
          <w:bCs/>
          <w:color w:val="980000"/>
        </w:rPr>
      </w:pPr>
    </w:p>
    <w:p w14:paraId="63B4479E" w14:textId="6BAC28DD" w:rsidR="007B443F" w:rsidRPr="00F9300F" w:rsidRDefault="00AE0020" w:rsidP="00623B73">
      <w:pPr>
        <w:spacing w:line="240" w:lineRule="auto"/>
        <w:rPr>
          <w:rFonts w:ascii="Cambria" w:hAnsi="Cambria"/>
          <w:b/>
          <w:color w:val="980000"/>
          <w:sz w:val="36"/>
          <w:szCs w:val="36"/>
        </w:rPr>
      </w:pPr>
      <w:r w:rsidRPr="00F9300F">
        <w:rPr>
          <w:rFonts w:ascii="Cambria" w:hAnsi="Cambria"/>
          <w:b/>
          <w:color w:val="980000"/>
          <w:sz w:val="36"/>
          <w:szCs w:val="36"/>
        </w:rPr>
        <w:t>4.  Lifestyle Integrity</w:t>
      </w:r>
    </w:p>
    <w:p w14:paraId="162C6978" w14:textId="77777777" w:rsidR="00F739F3" w:rsidRPr="00F9300F" w:rsidRDefault="003D68D7" w:rsidP="00623B73">
      <w:pPr>
        <w:spacing w:line="240" w:lineRule="auto"/>
        <w:rPr>
          <w:rFonts w:ascii="Cambria" w:hAnsi="Cambria"/>
          <w:bCs/>
        </w:rPr>
      </w:pPr>
      <w:r w:rsidRPr="00F9300F">
        <w:rPr>
          <w:rFonts w:ascii="Cambria" w:hAnsi="Cambria"/>
          <w:bCs/>
          <w:color w:val="980000"/>
          <w:sz w:val="24"/>
          <w:szCs w:val="24"/>
        </w:rPr>
        <w:t xml:space="preserve">Adopting </w:t>
      </w:r>
      <w:r w:rsidR="00AE0020" w:rsidRPr="00F9300F">
        <w:rPr>
          <w:rFonts w:ascii="Cambria" w:hAnsi="Cambria"/>
          <w:bCs/>
          <w:color w:val="980000"/>
          <w:sz w:val="24"/>
          <w:szCs w:val="24"/>
        </w:rPr>
        <w:t xml:space="preserve">sustainable personal and corporate lifestyles to restore justice and protect all of God’s </w:t>
      </w:r>
      <w:proofErr w:type="gramStart"/>
      <w:r w:rsidR="00AE0020" w:rsidRPr="00F9300F">
        <w:rPr>
          <w:rFonts w:ascii="Cambria" w:hAnsi="Cambria"/>
          <w:bCs/>
          <w:color w:val="980000"/>
          <w:sz w:val="24"/>
          <w:szCs w:val="24"/>
        </w:rPr>
        <w:t>creation</w:t>
      </w:r>
      <w:proofErr w:type="gramEnd"/>
    </w:p>
    <w:p w14:paraId="37B4C498" w14:textId="5D8B2393" w:rsidR="00F55F68" w:rsidRPr="009E08D7" w:rsidRDefault="00CB7243" w:rsidP="00F55F68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0D1F61E1" w14:textId="77777777" w:rsidR="00F739F3" w:rsidRPr="00F9300F" w:rsidRDefault="00AE0020" w:rsidP="00623B73">
      <w:pPr>
        <w:numPr>
          <w:ilvl w:val="0"/>
          <w:numId w:val="10"/>
        </w:numPr>
        <w:spacing w:line="240" w:lineRule="auto"/>
        <w:contextualSpacing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 xml:space="preserve">Become an </w:t>
      </w:r>
      <w:hyperlink r:id="rId26" w:history="1">
        <w:r w:rsidRPr="00F9300F">
          <w:rPr>
            <w:rStyle w:val="Hyperlink"/>
            <w:rFonts w:ascii="Cambria" w:hAnsi="Cambria"/>
            <w:bCs/>
          </w:rPr>
          <w:t>Earth Care Congregation</w:t>
        </w:r>
      </w:hyperlink>
      <w:r w:rsidR="00B471ED" w:rsidRPr="00F9300F">
        <w:rPr>
          <w:rFonts w:ascii="Cambria" w:hAnsi="Cambria"/>
          <w:bCs/>
        </w:rPr>
        <w:t>.</w:t>
      </w:r>
      <w:r w:rsidRPr="00F9300F">
        <w:rPr>
          <w:rFonts w:ascii="Cambria" w:hAnsi="Cambria"/>
          <w:bCs/>
        </w:rPr>
        <w:t xml:space="preserve"> </w:t>
      </w:r>
    </w:p>
    <w:p w14:paraId="07FA9DA7" w14:textId="77777777" w:rsidR="00F739F3" w:rsidRPr="00F9300F" w:rsidRDefault="00AE0020" w:rsidP="00623B73">
      <w:pPr>
        <w:numPr>
          <w:ilvl w:val="0"/>
          <w:numId w:val="10"/>
        </w:numPr>
        <w:spacing w:line="240" w:lineRule="auto"/>
        <w:contextualSpacing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 xml:space="preserve">Join the </w:t>
      </w:r>
      <w:hyperlink r:id="rId27" w:history="1">
        <w:r w:rsidRPr="00F9300F">
          <w:rPr>
            <w:rStyle w:val="Hyperlink"/>
            <w:rFonts w:ascii="Cambria" w:hAnsi="Cambria"/>
            <w:bCs/>
          </w:rPr>
          <w:t xml:space="preserve">Presbyterian </w:t>
        </w:r>
        <w:r w:rsidR="00D2496A" w:rsidRPr="00F9300F">
          <w:rPr>
            <w:rStyle w:val="Hyperlink"/>
            <w:rFonts w:ascii="Cambria" w:hAnsi="Cambria"/>
            <w:bCs/>
          </w:rPr>
          <w:t>Coffee Project</w:t>
        </w:r>
      </w:hyperlink>
      <w:r w:rsidRPr="00F9300F">
        <w:rPr>
          <w:rFonts w:ascii="Cambria" w:hAnsi="Cambria"/>
          <w:bCs/>
        </w:rPr>
        <w:t xml:space="preserve"> and offer fair trade coffee, tea, chocolate and more</w:t>
      </w:r>
      <w:r w:rsidR="00B471ED" w:rsidRPr="00F9300F">
        <w:rPr>
          <w:rFonts w:ascii="Cambria" w:hAnsi="Cambria"/>
          <w:bCs/>
        </w:rPr>
        <w:t>.</w:t>
      </w:r>
      <w:r w:rsidRPr="00F9300F">
        <w:rPr>
          <w:rFonts w:ascii="Cambria" w:hAnsi="Cambria"/>
          <w:bCs/>
        </w:rPr>
        <w:t xml:space="preserve"> </w:t>
      </w:r>
    </w:p>
    <w:p w14:paraId="347EC9E3" w14:textId="3EDBD156" w:rsidR="00A14775" w:rsidRPr="00F9300F" w:rsidRDefault="005C1A29" w:rsidP="00623B73">
      <w:pPr>
        <w:numPr>
          <w:ilvl w:val="0"/>
          <w:numId w:val="10"/>
        </w:numPr>
        <w:spacing w:line="240" w:lineRule="auto"/>
        <w:contextualSpacing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>Do</w:t>
      </w:r>
      <w:r w:rsidR="00F5489A" w:rsidRPr="00F9300F">
        <w:rPr>
          <w:rFonts w:ascii="Cambria" w:hAnsi="Cambria"/>
          <w:bCs/>
        </w:rPr>
        <w:t xml:space="preserve"> another </w:t>
      </w:r>
      <w:hyperlink r:id="rId28" w:history="1">
        <w:r w:rsidR="00F5489A" w:rsidRPr="00F9300F">
          <w:rPr>
            <w:rStyle w:val="Hyperlink"/>
            <w:rFonts w:ascii="Cambria" w:hAnsi="Cambria"/>
            <w:bCs/>
          </w:rPr>
          <w:t>Fair Trade</w:t>
        </w:r>
      </w:hyperlink>
      <w:r w:rsidR="00F5489A" w:rsidRPr="00F9300F">
        <w:rPr>
          <w:rFonts w:ascii="Cambria" w:hAnsi="Cambria"/>
          <w:bCs/>
        </w:rPr>
        <w:t xml:space="preserve"> </w:t>
      </w:r>
      <w:r w:rsidR="00F55F68">
        <w:rPr>
          <w:rFonts w:ascii="Cambria" w:hAnsi="Cambria"/>
          <w:bCs/>
        </w:rPr>
        <w:t>activity (describe below)</w:t>
      </w:r>
    </w:p>
    <w:p w14:paraId="7F13E878" w14:textId="78DCACA7" w:rsidR="005C1A29" w:rsidRPr="00F9300F" w:rsidRDefault="00AE0020" w:rsidP="00623B73">
      <w:pPr>
        <w:numPr>
          <w:ilvl w:val="0"/>
          <w:numId w:val="10"/>
        </w:numPr>
        <w:spacing w:line="240" w:lineRule="auto"/>
        <w:contextualSpacing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 xml:space="preserve">Host a </w:t>
      </w:r>
      <w:r w:rsidR="00443266" w:rsidRPr="00F9300F">
        <w:rPr>
          <w:rFonts w:ascii="Cambria" w:hAnsi="Cambria"/>
          <w:bCs/>
        </w:rPr>
        <w:t>fair trade</w:t>
      </w:r>
      <w:r w:rsidRPr="00F9300F">
        <w:rPr>
          <w:rFonts w:ascii="Cambria" w:hAnsi="Cambria"/>
          <w:bCs/>
        </w:rPr>
        <w:t>/</w:t>
      </w:r>
      <w:r w:rsidR="00443266" w:rsidRPr="00F9300F">
        <w:rPr>
          <w:rFonts w:ascii="Cambria" w:hAnsi="Cambria"/>
          <w:bCs/>
        </w:rPr>
        <w:t xml:space="preserve">alternative </w:t>
      </w:r>
      <w:r w:rsidRPr="00F9300F">
        <w:rPr>
          <w:rFonts w:ascii="Cambria" w:hAnsi="Cambria"/>
          <w:bCs/>
        </w:rPr>
        <w:t>market</w:t>
      </w:r>
      <w:r w:rsidR="00B471ED" w:rsidRPr="00F9300F">
        <w:rPr>
          <w:rFonts w:ascii="Cambria" w:hAnsi="Cambria"/>
          <w:bCs/>
        </w:rPr>
        <w:t>.</w:t>
      </w:r>
      <w:r w:rsidR="005C1A29" w:rsidRPr="00F9300F">
        <w:rPr>
          <w:rFonts w:ascii="Cambria" w:hAnsi="Cambria"/>
          <w:bCs/>
        </w:rPr>
        <w:t xml:space="preserve"> Contact </w:t>
      </w:r>
      <w:hyperlink r:id="rId29" w:history="1">
        <w:r w:rsidR="005C1A29" w:rsidRPr="00F9300F">
          <w:rPr>
            <w:rStyle w:val="Hyperlink"/>
            <w:rFonts w:ascii="Cambria" w:hAnsi="Cambria"/>
            <w:bCs/>
          </w:rPr>
          <w:t>Jessica.Maudlin@pcusa.org</w:t>
        </w:r>
      </w:hyperlink>
      <w:r w:rsidR="00481EC1">
        <w:rPr>
          <w:rStyle w:val="Hyperlink"/>
          <w:rFonts w:ascii="Cambria" w:hAnsi="Cambria"/>
          <w:bCs/>
        </w:rPr>
        <w:t>.</w:t>
      </w:r>
      <w:r w:rsidR="005C1A29" w:rsidRPr="00F9300F">
        <w:rPr>
          <w:rFonts w:ascii="Cambria" w:hAnsi="Cambria"/>
          <w:bCs/>
        </w:rPr>
        <w:t xml:space="preserve"> </w:t>
      </w:r>
    </w:p>
    <w:p w14:paraId="39CA5016" w14:textId="77777777" w:rsidR="005E5761" w:rsidRPr="00F9300F" w:rsidRDefault="001C2543" w:rsidP="00623B73">
      <w:pPr>
        <w:numPr>
          <w:ilvl w:val="0"/>
          <w:numId w:val="10"/>
        </w:numPr>
        <w:spacing w:line="240" w:lineRule="auto"/>
        <w:contextualSpacing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>Use</w:t>
      </w:r>
      <w:r w:rsidR="001140C1" w:rsidRPr="00F9300F">
        <w:rPr>
          <w:rFonts w:ascii="Cambria" w:hAnsi="Cambria"/>
          <w:bCs/>
        </w:rPr>
        <w:t xml:space="preserve"> </w:t>
      </w:r>
      <w:hyperlink r:id="rId30" w:history="1">
        <w:r w:rsidR="001140C1" w:rsidRPr="00F9300F">
          <w:rPr>
            <w:rStyle w:val="Hyperlink"/>
            <w:rFonts w:ascii="Cambria" w:hAnsi="Cambria"/>
            <w:bCs/>
          </w:rPr>
          <w:t>Eco-Palms</w:t>
        </w:r>
      </w:hyperlink>
      <w:r w:rsidR="001140C1" w:rsidRPr="00F9300F">
        <w:rPr>
          <w:rFonts w:ascii="Cambria" w:hAnsi="Cambria"/>
          <w:bCs/>
        </w:rPr>
        <w:t xml:space="preserve"> on Palm Sunday</w:t>
      </w:r>
      <w:r w:rsidR="00B471ED" w:rsidRPr="00F9300F">
        <w:rPr>
          <w:rFonts w:ascii="Cambria" w:hAnsi="Cambria"/>
          <w:bCs/>
        </w:rPr>
        <w:t>.</w:t>
      </w:r>
    </w:p>
    <w:p w14:paraId="216F25A6" w14:textId="77777777" w:rsidR="00251189" w:rsidRPr="00F9300F" w:rsidRDefault="00251189" w:rsidP="00623B73">
      <w:pPr>
        <w:numPr>
          <w:ilvl w:val="0"/>
          <w:numId w:val="10"/>
        </w:numPr>
        <w:spacing w:line="240" w:lineRule="auto"/>
        <w:contextualSpacing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 xml:space="preserve">Use pitchers of water or other </w:t>
      </w:r>
      <w:proofErr w:type="gramStart"/>
      <w:r w:rsidRPr="00F9300F">
        <w:rPr>
          <w:rFonts w:ascii="Cambria" w:hAnsi="Cambria"/>
          <w:bCs/>
        </w:rPr>
        <w:t>environmentally-friendly</w:t>
      </w:r>
      <w:proofErr w:type="gramEnd"/>
      <w:r w:rsidRPr="00F9300F">
        <w:rPr>
          <w:rFonts w:ascii="Cambria" w:hAnsi="Cambria"/>
          <w:bCs/>
        </w:rPr>
        <w:t xml:space="preserve"> options at all church events rather than bottled water.</w:t>
      </w:r>
    </w:p>
    <w:p w14:paraId="400419FC" w14:textId="77777777" w:rsidR="001140C1" w:rsidRPr="00F9300F" w:rsidRDefault="001140C1" w:rsidP="00623B73">
      <w:pPr>
        <w:numPr>
          <w:ilvl w:val="0"/>
          <w:numId w:val="10"/>
        </w:numPr>
        <w:spacing w:line="240" w:lineRule="auto"/>
        <w:contextualSpacing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>Recycle</w:t>
      </w:r>
      <w:r w:rsidR="00B471ED" w:rsidRPr="00F9300F">
        <w:rPr>
          <w:rFonts w:ascii="Cambria" w:hAnsi="Cambria"/>
          <w:bCs/>
        </w:rPr>
        <w:t>.</w:t>
      </w:r>
    </w:p>
    <w:p w14:paraId="7865B9BA" w14:textId="77777777" w:rsidR="006B2C30" w:rsidRPr="00F9300F" w:rsidRDefault="006B2C30" w:rsidP="00623B73">
      <w:pPr>
        <w:numPr>
          <w:ilvl w:val="0"/>
          <w:numId w:val="10"/>
        </w:numPr>
        <w:spacing w:line="240" w:lineRule="auto"/>
        <w:contextualSpacing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>Study lifestyle issues and have individuals take actions in their own lives. [</w:t>
      </w:r>
      <w:r w:rsidR="007145F2" w:rsidRPr="00F9300F">
        <w:rPr>
          <w:rFonts w:ascii="Cambria" w:hAnsi="Cambria"/>
          <w:bCs/>
        </w:rPr>
        <w:t xml:space="preserve">Visit Enough for Everyone’s </w:t>
      </w:r>
      <w:hyperlink r:id="rId31" w:history="1">
        <w:r w:rsidR="007145F2" w:rsidRPr="00F9300F">
          <w:rPr>
            <w:rStyle w:val="Hyperlink"/>
            <w:rFonts w:ascii="Cambria" w:hAnsi="Cambria"/>
            <w:bCs/>
            <w:i/>
          </w:rPr>
          <w:t>Just Living</w:t>
        </w:r>
      </w:hyperlink>
      <w:r w:rsidR="007145F2" w:rsidRPr="00F9300F">
        <w:rPr>
          <w:rFonts w:ascii="Cambria" w:hAnsi="Cambria"/>
          <w:bCs/>
          <w:i/>
        </w:rPr>
        <w:t xml:space="preserve"> </w:t>
      </w:r>
      <w:r w:rsidR="007145F2" w:rsidRPr="00F9300F">
        <w:rPr>
          <w:rFonts w:ascii="Cambria" w:hAnsi="Cambria"/>
          <w:bCs/>
        </w:rPr>
        <w:t xml:space="preserve">page for ideas and resources; also, the </w:t>
      </w:r>
      <w:r w:rsidRPr="00F9300F">
        <w:rPr>
          <w:rFonts w:ascii="Cambria" w:hAnsi="Cambria"/>
          <w:bCs/>
          <w:i/>
        </w:rPr>
        <w:t>Lent</w:t>
      </w:r>
      <w:r w:rsidR="0008685A" w:rsidRPr="00F9300F">
        <w:rPr>
          <w:rFonts w:ascii="Cambria" w:hAnsi="Cambria"/>
          <w:bCs/>
          <w:i/>
        </w:rPr>
        <w:t xml:space="preserve"> 4.5</w:t>
      </w:r>
      <w:r w:rsidR="0008685A" w:rsidRPr="00F9300F">
        <w:rPr>
          <w:rFonts w:ascii="Cambria" w:hAnsi="Cambria"/>
          <w:bCs/>
        </w:rPr>
        <w:t xml:space="preserve"> curriculum is available from PHP; contact </w:t>
      </w:r>
      <w:hyperlink r:id="rId32" w:history="1">
        <w:r w:rsidR="0008685A" w:rsidRPr="00F9300F">
          <w:rPr>
            <w:rStyle w:val="Hyperlink"/>
            <w:rFonts w:ascii="Cambria" w:hAnsi="Cambria"/>
            <w:bCs/>
          </w:rPr>
          <w:t>php@pcusa.org</w:t>
        </w:r>
      </w:hyperlink>
      <w:r w:rsidR="0008685A" w:rsidRPr="00F9300F">
        <w:rPr>
          <w:rFonts w:ascii="Cambria" w:hAnsi="Cambria"/>
          <w:bCs/>
        </w:rPr>
        <w:t xml:space="preserve"> for information.</w:t>
      </w:r>
      <w:r w:rsidR="0008685A" w:rsidRPr="00481EC1">
        <w:rPr>
          <w:rFonts w:ascii="Cambria" w:hAnsi="Cambria"/>
          <w:bCs/>
        </w:rPr>
        <w:t>]</w:t>
      </w:r>
    </w:p>
    <w:p w14:paraId="22BEE233" w14:textId="77777777" w:rsidR="00E60FF0" w:rsidRDefault="00E60FF0" w:rsidP="00E60FF0">
      <w:pPr>
        <w:numPr>
          <w:ilvl w:val="0"/>
          <w:numId w:val="10"/>
        </w:numPr>
        <w:spacing w:line="240" w:lineRule="auto"/>
        <w:contextualSpacing/>
        <w:rPr>
          <w:rFonts w:ascii="Cambria" w:hAnsi="Cambria"/>
        </w:rPr>
      </w:pPr>
      <w:r>
        <w:rPr>
          <w:rFonts w:ascii="Cambria" w:hAnsi="Cambria"/>
        </w:rPr>
        <w:t>Other (briefly describe below)</w:t>
      </w:r>
    </w:p>
    <w:p w14:paraId="0EAD6C00" w14:textId="77777777" w:rsidR="00B37C19" w:rsidRPr="00F9300F" w:rsidRDefault="00B37C19" w:rsidP="00623B73">
      <w:pPr>
        <w:spacing w:line="240" w:lineRule="auto"/>
        <w:contextualSpacing/>
        <w:rPr>
          <w:rFonts w:ascii="Cambria" w:hAnsi="Cambria"/>
          <w:bCs/>
        </w:rPr>
      </w:pPr>
    </w:p>
    <w:p w14:paraId="2E14E716" w14:textId="77777777" w:rsidR="00B37C19" w:rsidRPr="00F9300F" w:rsidRDefault="00B37C19" w:rsidP="00623B73">
      <w:pPr>
        <w:spacing w:line="240" w:lineRule="auto"/>
        <w:contextualSpacing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>Details:</w:t>
      </w:r>
    </w:p>
    <w:p w14:paraId="1E77C838" w14:textId="77777777" w:rsidR="00F9300F" w:rsidRDefault="00F9300F">
      <w:pPr>
        <w:rPr>
          <w:rFonts w:ascii="Cambria" w:hAnsi="Cambria"/>
          <w:b/>
          <w:color w:val="980000"/>
          <w:sz w:val="36"/>
          <w:szCs w:val="36"/>
        </w:rPr>
      </w:pPr>
      <w:r>
        <w:rPr>
          <w:rFonts w:ascii="Cambria" w:hAnsi="Cambria"/>
          <w:b/>
          <w:color w:val="980000"/>
          <w:sz w:val="36"/>
          <w:szCs w:val="36"/>
        </w:rPr>
        <w:br w:type="page"/>
      </w:r>
    </w:p>
    <w:p w14:paraId="1256C37C" w14:textId="69C0A49B" w:rsidR="007B443F" w:rsidRPr="00F9300F" w:rsidRDefault="00AE0020" w:rsidP="00623B73">
      <w:pPr>
        <w:spacing w:line="240" w:lineRule="auto"/>
        <w:rPr>
          <w:rFonts w:ascii="Cambria" w:hAnsi="Cambria"/>
          <w:b/>
          <w:color w:val="980000"/>
          <w:sz w:val="36"/>
          <w:szCs w:val="36"/>
        </w:rPr>
      </w:pPr>
      <w:r w:rsidRPr="00F9300F">
        <w:rPr>
          <w:rFonts w:ascii="Cambria" w:hAnsi="Cambria"/>
          <w:b/>
          <w:color w:val="980000"/>
          <w:sz w:val="36"/>
          <w:szCs w:val="36"/>
        </w:rPr>
        <w:lastRenderedPageBreak/>
        <w:t>5.  Corporate and Public Policy Witness</w:t>
      </w:r>
    </w:p>
    <w:p w14:paraId="2596188E" w14:textId="77777777" w:rsidR="00F739F3" w:rsidRPr="00F9300F" w:rsidRDefault="003D68D7" w:rsidP="00623B73">
      <w:pPr>
        <w:spacing w:line="240" w:lineRule="auto"/>
        <w:rPr>
          <w:rFonts w:ascii="Cambria" w:hAnsi="Cambria"/>
          <w:bCs/>
        </w:rPr>
      </w:pPr>
      <w:r w:rsidRPr="00F9300F">
        <w:rPr>
          <w:rFonts w:ascii="Cambria" w:hAnsi="Cambria"/>
          <w:bCs/>
          <w:color w:val="980000"/>
          <w:sz w:val="24"/>
          <w:szCs w:val="24"/>
        </w:rPr>
        <w:t>A</w:t>
      </w:r>
      <w:r w:rsidR="00AE0020" w:rsidRPr="00F9300F">
        <w:rPr>
          <w:rFonts w:ascii="Cambria" w:hAnsi="Cambria"/>
          <w:bCs/>
          <w:color w:val="980000"/>
          <w:sz w:val="24"/>
          <w:szCs w:val="24"/>
        </w:rPr>
        <w:t>dvocat</w:t>
      </w:r>
      <w:r w:rsidRPr="00F9300F">
        <w:rPr>
          <w:rFonts w:ascii="Cambria" w:hAnsi="Cambria"/>
          <w:bCs/>
          <w:color w:val="980000"/>
          <w:sz w:val="24"/>
          <w:szCs w:val="24"/>
        </w:rPr>
        <w:t xml:space="preserve">ing </w:t>
      </w:r>
      <w:r w:rsidR="00AE0020" w:rsidRPr="00F9300F">
        <w:rPr>
          <w:rFonts w:ascii="Cambria" w:hAnsi="Cambria"/>
          <w:bCs/>
          <w:color w:val="980000"/>
          <w:sz w:val="24"/>
          <w:szCs w:val="24"/>
        </w:rPr>
        <w:t>and campaign</w:t>
      </w:r>
      <w:r w:rsidRPr="00F9300F">
        <w:rPr>
          <w:rFonts w:ascii="Cambria" w:hAnsi="Cambria"/>
          <w:bCs/>
          <w:color w:val="980000"/>
          <w:sz w:val="24"/>
          <w:szCs w:val="24"/>
        </w:rPr>
        <w:t>ing</w:t>
      </w:r>
      <w:r w:rsidR="00AE0020" w:rsidRPr="00F9300F">
        <w:rPr>
          <w:rFonts w:ascii="Cambria" w:hAnsi="Cambria"/>
          <w:bCs/>
          <w:color w:val="980000"/>
          <w:sz w:val="24"/>
          <w:szCs w:val="24"/>
        </w:rPr>
        <w:t xml:space="preserve"> for changes in policies and practices to end hunger and its causes, promote self-development, and care for </w:t>
      </w:r>
      <w:proofErr w:type="gramStart"/>
      <w:r w:rsidR="00AE0020" w:rsidRPr="00F9300F">
        <w:rPr>
          <w:rFonts w:ascii="Cambria" w:hAnsi="Cambria"/>
          <w:bCs/>
          <w:color w:val="980000"/>
          <w:sz w:val="24"/>
          <w:szCs w:val="24"/>
        </w:rPr>
        <w:t>creation</w:t>
      </w:r>
      <w:proofErr w:type="gramEnd"/>
    </w:p>
    <w:p w14:paraId="2CE6C2B4" w14:textId="6E5C9BC0" w:rsidR="00F55F68" w:rsidRPr="009E08D7" w:rsidRDefault="00CB7243" w:rsidP="00F55F68">
      <w:pPr>
        <w:spacing w:line="240" w:lineRule="auto"/>
        <w:rPr>
          <w:rFonts w:ascii="Cambria" w:hAnsi="Cambria"/>
        </w:rPr>
      </w:pPr>
      <w:r>
        <w:rPr>
          <w:rFonts w:ascii="Cambria" w:hAnsi="Cambria"/>
        </w:rPr>
        <w:t xml:space="preserve"> </w:t>
      </w:r>
    </w:p>
    <w:p w14:paraId="415EC341" w14:textId="77777777" w:rsidR="00F739F3" w:rsidRPr="00F9300F" w:rsidRDefault="00AE0020" w:rsidP="00623B73">
      <w:pPr>
        <w:pStyle w:val="ListParagraph"/>
        <w:numPr>
          <w:ilvl w:val="0"/>
          <w:numId w:val="12"/>
        </w:numPr>
        <w:spacing w:line="240" w:lineRule="auto"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 xml:space="preserve">Do an </w:t>
      </w:r>
      <w:hyperlink r:id="rId33" w:history="1">
        <w:r w:rsidRPr="00F9300F">
          <w:rPr>
            <w:rStyle w:val="Hyperlink"/>
            <w:rFonts w:ascii="Cambria" w:hAnsi="Cambria"/>
            <w:bCs/>
          </w:rPr>
          <w:t>Offering of Letters</w:t>
        </w:r>
      </w:hyperlink>
      <w:r w:rsidRPr="00F9300F">
        <w:rPr>
          <w:rFonts w:ascii="Cambria" w:hAnsi="Cambria"/>
          <w:bCs/>
        </w:rPr>
        <w:t xml:space="preserve"> on</w:t>
      </w:r>
      <w:r w:rsidR="00443266" w:rsidRPr="00F9300F">
        <w:rPr>
          <w:rFonts w:ascii="Cambria" w:hAnsi="Cambria"/>
          <w:bCs/>
        </w:rPr>
        <w:t xml:space="preserve"> the</w:t>
      </w:r>
      <w:r w:rsidRPr="00F9300F">
        <w:rPr>
          <w:rFonts w:ascii="Cambria" w:hAnsi="Cambria"/>
          <w:bCs/>
        </w:rPr>
        <w:t xml:space="preserve"> Bread for the World priority for the year</w:t>
      </w:r>
      <w:r w:rsidR="00B471ED" w:rsidRPr="00F9300F">
        <w:rPr>
          <w:rFonts w:ascii="Cambria" w:hAnsi="Cambria"/>
          <w:bCs/>
        </w:rPr>
        <w:t>.</w:t>
      </w:r>
    </w:p>
    <w:p w14:paraId="6B75665C" w14:textId="77777777" w:rsidR="00F739F3" w:rsidRPr="00F9300F" w:rsidRDefault="00AE0020" w:rsidP="00623B73">
      <w:pPr>
        <w:pStyle w:val="ListParagraph"/>
        <w:numPr>
          <w:ilvl w:val="0"/>
          <w:numId w:val="12"/>
        </w:numPr>
        <w:spacing w:line="240" w:lineRule="auto"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>Advocate for more livable wages</w:t>
      </w:r>
      <w:r w:rsidR="00B471ED" w:rsidRPr="00F9300F">
        <w:rPr>
          <w:rFonts w:ascii="Cambria" w:hAnsi="Cambria"/>
          <w:bCs/>
        </w:rPr>
        <w:t>.</w:t>
      </w:r>
    </w:p>
    <w:p w14:paraId="11E4B7C8" w14:textId="77777777" w:rsidR="00F739F3" w:rsidRPr="00F9300F" w:rsidRDefault="00AE0020" w:rsidP="00623B73">
      <w:pPr>
        <w:pStyle w:val="ListParagraph"/>
        <w:numPr>
          <w:ilvl w:val="0"/>
          <w:numId w:val="13"/>
        </w:numPr>
        <w:spacing w:line="240" w:lineRule="auto"/>
        <w:rPr>
          <w:rStyle w:val="Strong"/>
          <w:rFonts w:ascii="Cambria" w:eastAsia="Times New Roman" w:hAnsi="Cambria"/>
          <w:b w:val="0"/>
          <w:color w:val="333333"/>
        </w:rPr>
      </w:pPr>
      <w:r w:rsidRPr="00F9300F">
        <w:rPr>
          <w:rStyle w:val="Strong"/>
          <w:rFonts w:ascii="Cambria" w:eastAsia="Times New Roman" w:hAnsi="Cambria"/>
          <w:b w:val="0"/>
          <w:color w:val="333333"/>
        </w:rPr>
        <w:t xml:space="preserve">Call on Wendy’s to join the </w:t>
      </w:r>
      <w:hyperlink r:id="rId34" w:history="1">
        <w:r w:rsidRPr="00F9300F">
          <w:rPr>
            <w:rStyle w:val="Hyperlink"/>
            <w:rFonts w:ascii="Cambria" w:eastAsia="Times New Roman" w:hAnsi="Cambria"/>
            <w:bCs/>
          </w:rPr>
          <w:t>Fair Food Program</w:t>
        </w:r>
      </w:hyperlink>
      <w:r w:rsidR="00B471ED" w:rsidRPr="00F9300F">
        <w:rPr>
          <w:rStyle w:val="Strong"/>
          <w:rFonts w:ascii="Cambria" w:eastAsia="Times New Roman" w:hAnsi="Cambria"/>
          <w:b w:val="0"/>
          <w:color w:val="333333"/>
        </w:rPr>
        <w:t>.</w:t>
      </w:r>
    </w:p>
    <w:p w14:paraId="0E6B3DEA" w14:textId="77777777" w:rsidR="00F739F3" w:rsidRPr="00F9300F" w:rsidRDefault="00AE0020" w:rsidP="00623B73">
      <w:pPr>
        <w:pStyle w:val="ListParagraph"/>
        <w:numPr>
          <w:ilvl w:val="0"/>
          <w:numId w:val="13"/>
        </w:numPr>
        <w:spacing w:line="240" w:lineRule="auto"/>
        <w:rPr>
          <w:rStyle w:val="Strong"/>
          <w:rFonts w:ascii="Cambria" w:eastAsia="Times New Roman" w:hAnsi="Cambria"/>
          <w:b w:val="0"/>
          <w:color w:val="333333"/>
        </w:rPr>
      </w:pPr>
      <w:r w:rsidRPr="00F9300F">
        <w:rPr>
          <w:rStyle w:val="Strong"/>
          <w:rFonts w:ascii="Cambria" w:eastAsia="Times New Roman" w:hAnsi="Cambria"/>
          <w:b w:val="0"/>
          <w:color w:val="333333"/>
        </w:rPr>
        <w:t>Ask Congress to raise the minimum wage</w:t>
      </w:r>
      <w:r w:rsidR="00B471ED" w:rsidRPr="00F9300F">
        <w:rPr>
          <w:rStyle w:val="Strong"/>
          <w:rFonts w:ascii="Cambria" w:eastAsia="Times New Roman" w:hAnsi="Cambria"/>
          <w:b w:val="0"/>
          <w:color w:val="333333"/>
        </w:rPr>
        <w:t>.</w:t>
      </w:r>
    </w:p>
    <w:p w14:paraId="4332EDB5" w14:textId="77777777" w:rsidR="006024E3" w:rsidRPr="00F9300F" w:rsidRDefault="006024E3" w:rsidP="00623B73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>Advocate for just and sustainable food systems.</w:t>
      </w:r>
    </w:p>
    <w:p w14:paraId="13D61F55" w14:textId="77777777" w:rsidR="006024E3" w:rsidRPr="00F9300F" w:rsidRDefault="006024E3" w:rsidP="00623B73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 xml:space="preserve">Learn about seeds, </w:t>
      </w:r>
      <w:proofErr w:type="gramStart"/>
      <w:r w:rsidRPr="00F9300F">
        <w:rPr>
          <w:rFonts w:ascii="Cambria" w:hAnsi="Cambria"/>
          <w:bCs/>
        </w:rPr>
        <w:t>GMOs</w:t>
      </w:r>
      <w:proofErr w:type="gramEnd"/>
      <w:r w:rsidRPr="00F9300F">
        <w:rPr>
          <w:rFonts w:ascii="Cambria" w:hAnsi="Cambria"/>
          <w:bCs/>
        </w:rPr>
        <w:t xml:space="preserve"> and food sovereignty, and ask food companies to support mandatory FDA labeling of GMOs.</w:t>
      </w:r>
    </w:p>
    <w:p w14:paraId="187CCCE8" w14:textId="0F654C56" w:rsidR="007B443F" w:rsidRPr="00F9300F" w:rsidRDefault="00AE0020" w:rsidP="00623B73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 xml:space="preserve">Advocate for an end to hunger and its causes </w:t>
      </w:r>
      <w:r w:rsidR="001E7704" w:rsidRPr="00F9300F">
        <w:rPr>
          <w:rFonts w:ascii="Cambria" w:hAnsi="Cambria"/>
          <w:bCs/>
        </w:rPr>
        <w:t xml:space="preserve">by </w:t>
      </w:r>
      <w:hyperlink r:id="rId35" w:history="1">
        <w:r w:rsidR="001E7704" w:rsidRPr="00F9300F">
          <w:rPr>
            <w:rStyle w:val="Hyperlink"/>
            <w:rFonts w:ascii="Cambria" w:hAnsi="Cambria"/>
            <w:bCs/>
          </w:rPr>
          <w:t>contacting Congress</w:t>
        </w:r>
      </w:hyperlink>
      <w:r w:rsidR="001E7704" w:rsidRPr="00F9300F">
        <w:rPr>
          <w:rFonts w:ascii="Cambria" w:hAnsi="Cambria"/>
          <w:bCs/>
        </w:rPr>
        <w:t xml:space="preserve"> </w:t>
      </w:r>
      <w:r w:rsidRPr="00F9300F">
        <w:rPr>
          <w:rFonts w:ascii="Cambria" w:hAnsi="Cambria"/>
          <w:bCs/>
        </w:rPr>
        <w:t xml:space="preserve">through </w:t>
      </w:r>
      <w:r w:rsidR="001C2543" w:rsidRPr="00F9300F">
        <w:rPr>
          <w:rFonts w:ascii="Cambria" w:hAnsi="Cambria"/>
          <w:bCs/>
        </w:rPr>
        <w:t>the PC(USA)</w:t>
      </w:r>
      <w:r w:rsidRPr="00F9300F">
        <w:rPr>
          <w:rFonts w:ascii="Cambria" w:hAnsi="Cambria"/>
          <w:bCs/>
        </w:rPr>
        <w:t xml:space="preserve"> Office of Public Witness</w:t>
      </w:r>
      <w:r w:rsidR="006F2426" w:rsidRPr="00F9300F">
        <w:rPr>
          <w:rFonts w:ascii="Cambria" w:hAnsi="Cambria"/>
          <w:bCs/>
        </w:rPr>
        <w:t xml:space="preserve"> (see </w:t>
      </w:r>
      <w:hyperlink r:id="rId36" w:history="1">
        <w:r w:rsidR="006F2426" w:rsidRPr="00F9300F">
          <w:rPr>
            <w:rStyle w:val="Hyperlink"/>
            <w:rFonts w:ascii="Cambria" w:hAnsi="Cambria"/>
            <w:bCs/>
          </w:rPr>
          <w:t>advocacy guide</w:t>
        </w:r>
      </w:hyperlink>
      <w:r w:rsidR="006F2426" w:rsidRPr="00F9300F">
        <w:rPr>
          <w:rFonts w:ascii="Cambria" w:hAnsi="Cambria"/>
          <w:bCs/>
        </w:rPr>
        <w:t>)</w:t>
      </w:r>
      <w:r w:rsidR="00B471ED" w:rsidRPr="00F9300F">
        <w:rPr>
          <w:rFonts w:ascii="Cambria" w:hAnsi="Cambria"/>
          <w:bCs/>
        </w:rPr>
        <w:t>.</w:t>
      </w:r>
    </w:p>
    <w:p w14:paraId="00DD8087" w14:textId="77777777" w:rsidR="00B37C19" w:rsidRPr="00F9300F" w:rsidRDefault="002D46F4" w:rsidP="00623B73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Cambria" w:hAnsi="Cambria"/>
          <w:bCs/>
        </w:rPr>
      </w:pPr>
      <w:r w:rsidRPr="00F9300F">
        <w:rPr>
          <w:rFonts w:ascii="Cambria" w:hAnsi="Cambria"/>
          <w:bCs/>
        </w:rPr>
        <w:t>Visit e</w:t>
      </w:r>
      <w:r w:rsidR="006F2426" w:rsidRPr="00F9300F">
        <w:rPr>
          <w:rFonts w:ascii="Cambria" w:hAnsi="Cambria"/>
          <w:bCs/>
        </w:rPr>
        <w:t>lected</w:t>
      </w:r>
      <w:r w:rsidRPr="00F9300F">
        <w:rPr>
          <w:rFonts w:ascii="Cambria" w:hAnsi="Cambria"/>
          <w:bCs/>
        </w:rPr>
        <w:t xml:space="preserve"> officials</w:t>
      </w:r>
      <w:r w:rsidR="006F2426" w:rsidRPr="00F9300F">
        <w:rPr>
          <w:rFonts w:ascii="Cambria" w:hAnsi="Cambria"/>
          <w:bCs/>
        </w:rPr>
        <w:t xml:space="preserve"> and/or their staff</w:t>
      </w:r>
      <w:r w:rsidR="00B471ED" w:rsidRPr="00F9300F">
        <w:rPr>
          <w:rFonts w:ascii="Cambria" w:hAnsi="Cambria"/>
          <w:bCs/>
        </w:rPr>
        <w:t>.</w:t>
      </w:r>
      <w:r w:rsidR="000E3875" w:rsidRPr="00F9300F">
        <w:rPr>
          <w:rFonts w:ascii="Cambria" w:hAnsi="Cambria"/>
          <w:bCs/>
        </w:rPr>
        <w:t xml:space="preserve"> </w:t>
      </w:r>
    </w:p>
    <w:p w14:paraId="72F1FB79" w14:textId="66E3B618" w:rsidR="00B37C19" w:rsidRPr="00F9300F" w:rsidRDefault="00E60FF0" w:rsidP="00623B73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Cambria" w:hAnsi="Cambria"/>
          <w:bCs/>
        </w:rPr>
      </w:pPr>
      <w:r>
        <w:rPr>
          <w:rFonts w:ascii="Cambria" w:hAnsi="Cambria"/>
          <w:bCs/>
        </w:rPr>
        <w:t>Other (briefly describe below)</w:t>
      </w:r>
    </w:p>
    <w:p w14:paraId="484951E9" w14:textId="77777777" w:rsidR="00B37C19" w:rsidRPr="00F9300F" w:rsidRDefault="00B37C19" w:rsidP="00623B73">
      <w:pPr>
        <w:spacing w:line="240" w:lineRule="auto"/>
        <w:contextualSpacing/>
        <w:rPr>
          <w:rFonts w:ascii="Cambria" w:hAnsi="Cambria"/>
          <w:bCs/>
        </w:rPr>
      </w:pPr>
    </w:p>
    <w:p w14:paraId="7448D41F" w14:textId="77777777" w:rsidR="00F9300F" w:rsidRPr="00F9300F" w:rsidRDefault="00F9300F" w:rsidP="00F9300F">
      <w:pPr>
        <w:spacing w:line="240" w:lineRule="auto"/>
        <w:contextualSpacing/>
        <w:rPr>
          <w:rFonts w:ascii="Cambria" w:hAnsi="Cambria"/>
        </w:rPr>
      </w:pPr>
      <w:r>
        <w:rPr>
          <w:rFonts w:ascii="Cambria" w:hAnsi="Cambria"/>
        </w:rPr>
        <w:t>Details:</w:t>
      </w:r>
    </w:p>
    <w:p w14:paraId="28FEA9EA" w14:textId="77777777" w:rsidR="00F9300F" w:rsidRPr="00F9300F" w:rsidRDefault="00F9300F" w:rsidP="00F9300F">
      <w:pPr>
        <w:spacing w:line="240" w:lineRule="auto"/>
        <w:contextualSpacing/>
        <w:rPr>
          <w:rFonts w:ascii="Cambria" w:hAnsi="Cambria"/>
        </w:rPr>
      </w:pPr>
    </w:p>
    <w:p w14:paraId="4CC94B33" w14:textId="77777777" w:rsidR="00F9300F" w:rsidRPr="00F9300F" w:rsidRDefault="00F9300F" w:rsidP="00F9300F">
      <w:pPr>
        <w:spacing w:line="240" w:lineRule="auto"/>
        <w:contextualSpacing/>
        <w:rPr>
          <w:rFonts w:ascii="Cambria" w:hAnsi="Cambria"/>
        </w:rPr>
      </w:pPr>
    </w:p>
    <w:p w14:paraId="6156D185" w14:textId="77777777" w:rsidR="00F9300F" w:rsidRDefault="00F9300F" w:rsidP="00F9300F">
      <w:pPr>
        <w:spacing w:line="240" w:lineRule="auto"/>
        <w:rPr>
          <w:rFonts w:ascii="Cambria" w:hAnsi="Cambria"/>
          <w:b/>
          <w:bCs/>
          <w:color w:val="980000"/>
        </w:rPr>
      </w:pPr>
    </w:p>
    <w:p w14:paraId="5AB0CE08" w14:textId="77777777" w:rsidR="00F9300F" w:rsidRPr="00F9300F" w:rsidRDefault="00F9300F" w:rsidP="00F9300F">
      <w:pPr>
        <w:spacing w:line="240" w:lineRule="auto"/>
        <w:rPr>
          <w:rFonts w:ascii="Cambria" w:hAnsi="Cambria"/>
          <w:b/>
          <w:bCs/>
          <w:color w:val="980000"/>
        </w:rPr>
      </w:pPr>
    </w:p>
    <w:p w14:paraId="2A0361D8" w14:textId="77777777" w:rsidR="00F739F3" w:rsidRDefault="00AE0020" w:rsidP="00623B73">
      <w:pPr>
        <w:spacing w:line="240" w:lineRule="auto"/>
        <w:rPr>
          <w:rFonts w:ascii="Cambria" w:hAnsi="Cambria"/>
          <w:bCs/>
          <w:color w:val="980000"/>
          <w:sz w:val="24"/>
          <w:szCs w:val="24"/>
        </w:rPr>
      </w:pPr>
      <w:r w:rsidRPr="00F9300F">
        <w:rPr>
          <w:rFonts w:ascii="Cambria" w:hAnsi="Cambria"/>
          <w:b/>
          <w:color w:val="980000"/>
          <w:sz w:val="36"/>
          <w:szCs w:val="36"/>
        </w:rPr>
        <w:t>6.  Worship</w:t>
      </w:r>
      <w:r w:rsidR="007B443F" w:rsidRPr="00F9300F">
        <w:rPr>
          <w:rFonts w:ascii="Cambria" w:hAnsi="Cambria"/>
          <w:bCs/>
          <w:color w:val="980000"/>
          <w:sz w:val="24"/>
          <w:szCs w:val="24"/>
        </w:rPr>
        <w:br/>
      </w:r>
      <w:r w:rsidR="003D68D7" w:rsidRPr="00F9300F">
        <w:rPr>
          <w:rFonts w:ascii="Cambria" w:hAnsi="Cambria"/>
          <w:bCs/>
          <w:color w:val="980000"/>
          <w:sz w:val="24"/>
          <w:szCs w:val="24"/>
        </w:rPr>
        <w:t>Incorporating prayer, education</w:t>
      </w:r>
      <w:r w:rsidR="00443266" w:rsidRPr="00F9300F">
        <w:rPr>
          <w:rFonts w:ascii="Cambria" w:hAnsi="Cambria"/>
          <w:bCs/>
          <w:color w:val="980000"/>
          <w:sz w:val="24"/>
          <w:szCs w:val="24"/>
        </w:rPr>
        <w:t>,</w:t>
      </w:r>
      <w:r w:rsidR="003D68D7" w:rsidRPr="00F9300F">
        <w:rPr>
          <w:rFonts w:ascii="Cambria" w:hAnsi="Cambria"/>
          <w:bCs/>
          <w:color w:val="980000"/>
          <w:sz w:val="24"/>
          <w:szCs w:val="24"/>
        </w:rPr>
        <w:t xml:space="preserve"> and preaching about</w:t>
      </w:r>
      <w:r w:rsidRPr="00F9300F">
        <w:rPr>
          <w:rFonts w:ascii="Cambria" w:hAnsi="Cambria"/>
          <w:bCs/>
          <w:color w:val="980000"/>
          <w:sz w:val="24"/>
          <w:szCs w:val="24"/>
        </w:rPr>
        <w:t xml:space="preserve"> end</w:t>
      </w:r>
      <w:r w:rsidR="003D68D7" w:rsidRPr="00F9300F">
        <w:rPr>
          <w:rFonts w:ascii="Cambria" w:hAnsi="Cambria"/>
          <w:bCs/>
          <w:color w:val="980000"/>
          <w:sz w:val="24"/>
          <w:szCs w:val="24"/>
        </w:rPr>
        <w:t>ing</w:t>
      </w:r>
      <w:r w:rsidRPr="00F9300F">
        <w:rPr>
          <w:rFonts w:ascii="Cambria" w:hAnsi="Cambria"/>
          <w:bCs/>
          <w:color w:val="980000"/>
          <w:sz w:val="24"/>
          <w:szCs w:val="24"/>
        </w:rPr>
        <w:t xml:space="preserve"> hunger and its causes</w:t>
      </w:r>
      <w:r w:rsidR="00443266" w:rsidRPr="00F9300F">
        <w:rPr>
          <w:rFonts w:ascii="Cambria" w:hAnsi="Cambria"/>
          <w:bCs/>
          <w:color w:val="980000"/>
          <w:sz w:val="24"/>
          <w:szCs w:val="24"/>
        </w:rPr>
        <w:t xml:space="preserve"> into worship</w:t>
      </w:r>
    </w:p>
    <w:p w14:paraId="4BC7F3CD" w14:textId="77777777" w:rsidR="004F3CB9" w:rsidRPr="00F9300F" w:rsidRDefault="004F3CB9" w:rsidP="00623B73">
      <w:pPr>
        <w:spacing w:line="240" w:lineRule="auto"/>
        <w:rPr>
          <w:rFonts w:ascii="Cambria" w:hAnsi="Cambria"/>
          <w:bCs/>
        </w:rPr>
      </w:pPr>
    </w:p>
    <w:p w14:paraId="5ECD5E27" w14:textId="1E498760" w:rsidR="00F739F3" w:rsidRPr="00E60FF0" w:rsidRDefault="003D68D7" w:rsidP="00E60FF0">
      <w:pPr>
        <w:spacing w:line="240" w:lineRule="auto"/>
        <w:rPr>
          <w:rFonts w:ascii="Cambria" w:hAnsi="Cambria"/>
          <w:bCs/>
        </w:rPr>
      </w:pPr>
      <w:r w:rsidRPr="00E60FF0">
        <w:rPr>
          <w:rFonts w:ascii="Cambria" w:hAnsi="Cambria"/>
          <w:bCs/>
        </w:rPr>
        <w:t>Focus on</w:t>
      </w:r>
      <w:r w:rsidR="00AE0020" w:rsidRPr="00E60FF0">
        <w:rPr>
          <w:rFonts w:ascii="Cambria" w:hAnsi="Cambria"/>
          <w:bCs/>
        </w:rPr>
        <w:t xml:space="preserve"> the biblical and theological grounding for hunger and poverty work, and </w:t>
      </w:r>
      <w:r w:rsidR="00B471ED" w:rsidRPr="00E60FF0">
        <w:rPr>
          <w:rFonts w:ascii="Cambria" w:hAnsi="Cambria"/>
          <w:bCs/>
        </w:rPr>
        <w:t xml:space="preserve">incorporate these </w:t>
      </w:r>
      <w:r w:rsidRPr="00E60FF0">
        <w:rPr>
          <w:rFonts w:ascii="Cambria" w:hAnsi="Cambria"/>
          <w:bCs/>
        </w:rPr>
        <w:t>into worship through</w:t>
      </w:r>
      <w:r w:rsidR="00E60FF0">
        <w:rPr>
          <w:rFonts w:ascii="Cambria" w:hAnsi="Cambria"/>
          <w:bCs/>
        </w:rPr>
        <w:t>:</w:t>
      </w:r>
    </w:p>
    <w:p w14:paraId="07A1F156" w14:textId="77777777" w:rsidR="006F2426" w:rsidRPr="004F3CB9" w:rsidRDefault="006F2426" w:rsidP="004F3CB9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Cambria" w:hAnsi="Cambria"/>
          <w:bCs/>
        </w:rPr>
      </w:pPr>
      <w:r w:rsidRPr="004F3CB9">
        <w:rPr>
          <w:rFonts w:ascii="Cambria" w:hAnsi="Cambria"/>
          <w:bCs/>
        </w:rPr>
        <w:t xml:space="preserve">Sermons on hunger, </w:t>
      </w:r>
      <w:proofErr w:type="gramStart"/>
      <w:r w:rsidRPr="004F3CB9">
        <w:rPr>
          <w:rFonts w:ascii="Cambria" w:hAnsi="Cambria"/>
          <w:bCs/>
        </w:rPr>
        <w:t>poverty</w:t>
      </w:r>
      <w:proofErr w:type="gramEnd"/>
      <w:r w:rsidRPr="004F3CB9">
        <w:rPr>
          <w:rFonts w:ascii="Cambria" w:hAnsi="Cambria"/>
          <w:bCs/>
        </w:rPr>
        <w:t xml:space="preserve"> and injustice</w:t>
      </w:r>
    </w:p>
    <w:p w14:paraId="6AB42AAF" w14:textId="77777777" w:rsidR="006F2426" w:rsidRPr="004F3CB9" w:rsidRDefault="00CD6CC3" w:rsidP="004F3CB9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Cambria" w:hAnsi="Cambria"/>
          <w:bCs/>
        </w:rPr>
      </w:pPr>
      <w:r w:rsidRPr="004F3CB9">
        <w:rPr>
          <w:rFonts w:ascii="Cambria" w:hAnsi="Cambria"/>
          <w:bCs/>
        </w:rPr>
        <w:t xml:space="preserve">Prayers, litanies, </w:t>
      </w:r>
      <w:r w:rsidR="00E974CC" w:rsidRPr="004F3CB9">
        <w:rPr>
          <w:rFonts w:ascii="Cambria" w:hAnsi="Cambria"/>
          <w:bCs/>
        </w:rPr>
        <w:t xml:space="preserve">minutes </w:t>
      </w:r>
      <w:r w:rsidRPr="004F3CB9">
        <w:rPr>
          <w:rFonts w:ascii="Cambria" w:hAnsi="Cambria"/>
          <w:bCs/>
        </w:rPr>
        <w:t>for</w:t>
      </w:r>
      <w:r w:rsidR="006F2426" w:rsidRPr="004F3CB9">
        <w:rPr>
          <w:rFonts w:ascii="Cambria" w:hAnsi="Cambria"/>
          <w:bCs/>
        </w:rPr>
        <w:t xml:space="preserve"> </w:t>
      </w:r>
      <w:r w:rsidR="00E974CC" w:rsidRPr="004F3CB9">
        <w:rPr>
          <w:rFonts w:ascii="Cambria" w:hAnsi="Cambria"/>
          <w:bCs/>
        </w:rPr>
        <w:t xml:space="preserve">mission </w:t>
      </w:r>
      <w:r w:rsidR="006F2426" w:rsidRPr="004F3CB9">
        <w:rPr>
          <w:rFonts w:ascii="Cambria" w:hAnsi="Cambria"/>
          <w:bCs/>
        </w:rPr>
        <w:t>on hunger</w:t>
      </w:r>
    </w:p>
    <w:p w14:paraId="1CD66F7E" w14:textId="77777777" w:rsidR="00CD6CC3" w:rsidRPr="004F3CB9" w:rsidRDefault="00CD6CC3" w:rsidP="004F3CB9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Cambria" w:hAnsi="Cambria"/>
          <w:bCs/>
        </w:rPr>
      </w:pPr>
      <w:r w:rsidRPr="004F3CB9">
        <w:rPr>
          <w:rFonts w:ascii="Cambria" w:hAnsi="Cambria"/>
          <w:bCs/>
        </w:rPr>
        <w:t>Music and hymns on these topics</w:t>
      </w:r>
    </w:p>
    <w:p w14:paraId="697FE82C" w14:textId="77777777" w:rsidR="00F739F3" w:rsidRPr="004F3CB9" w:rsidRDefault="00CD6CC3" w:rsidP="004F3CB9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Cambria" w:hAnsi="Cambria"/>
          <w:bCs/>
        </w:rPr>
      </w:pPr>
      <w:r w:rsidRPr="004F3CB9">
        <w:rPr>
          <w:rFonts w:ascii="Cambria" w:hAnsi="Cambria"/>
          <w:bCs/>
        </w:rPr>
        <w:t xml:space="preserve">Video, </w:t>
      </w:r>
      <w:proofErr w:type="gramStart"/>
      <w:r w:rsidRPr="004F3CB9">
        <w:rPr>
          <w:rFonts w:ascii="Cambria" w:hAnsi="Cambria"/>
          <w:bCs/>
        </w:rPr>
        <w:t>skits</w:t>
      </w:r>
      <w:proofErr w:type="gramEnd"/>
      <w:r w:rsidRPr="004F3CB9">
        <w:rPr>
          <w:rFonts w:ascii="Cambria" w:hAnsi="Cambria"/>
          <w:bCs/>
        </w:rPr>
        <w:t xml:space="preserve"> and other activities during worship</w:t>
      </w:r>
    </w:p>
    <w:p w14:paraId="6AFAD10D" w14:textId="4B6375DC" w:rsidR="00A942DD" w:rsidRPr="00F9300F" w:rsidRDefault="00E60FF0" w:rsidP="004F3CB9">
      <w:pPr>
        <w:pStyle w:val="ListParagraph"/>
        <w:numPr>
          <w:ilvl w:val="0"/>
          <w:numId w:val="14"/>
        </w:numPr>
        <w:spacing w:line="240" w:lineRule="auto"/>
        <w:ind w:left="360"/>
        <w:rPr>
          <w:rFonts w:ascii="Cambria" w:hAnsi="Cambria"/>
          <w:bCs/>
        </w:rPr>
      </w:pPr>
      <w:r>
        <w:rPr>
          <w:rFonts w:ascii="Cambria" w:hAnsi="Cambria"/>
          <w:bCs/>
        </w:rPr>
        <w:t>Other (briefly describe below)</w:t>
      </w:r>
    </w:p>
    <w:p w14:paraId="51A855BA" w14:textId="77777777" w:rsidR="00E60FF0" w:rsidRDefault="00E60FF0" w:rsidP="00623B73">
      <w:pPr>
        <w:spacing w:line="240" w:lineRule="auto"/>
        <w:rPr>
          <w:rFonts w:ascii="Cambria" w:hAnsi="Cambria"/>
          <w:bCs/>
        </w:rPr>
      </w:pPr>
    </w:p>
    <w:p w14:paraId="3332BD3C" w14:textId="6A2FA565" w:rsidR="00A942DD" w:rsidRPr="00F9300F" w:rsidRDefault="00E60FF0" w:rsidP="00623B73">
      <w:pPr>
        <w:spacing w:line="240" w:lineRule="auto"/>
        <w:rPr>
          <w:rFonts w:ascii="Cambria" w:hAnsi="Cambria"/>
          <w:bCs/>
        </w:rPr>
      </w:pPr>
      <w:r>
        <w:rPr>
          <w:rFonts w:ascii="Cambria" w:hAnsi="Cambria"/>
          <w:bCs/>
        </w:rPr>
        <w:t>Details:</w:t>
      </w:r>
    </w:p>
    <w:p w14:paraId="3C9274A6" w14:textId="77777777" w:rsidR="00A942DD" w:rsidRPr="009E08D7" w:rsidRDefault="00A942DD" w:rsidP="00623B73">
      <w:pPr>
        <w:spacing w:line="240" w:lineRule="auto"/>
        <w:rPr>
          <w:rFonts w:ascii="Cambria" w:hAnsi="Cambria"/>
        </w:rPr>
      </w:pPr>
    </w:p>
    <w:p w14:paraId="747AA4FA" w14:textId="77777777" w:rsidR="00F9300F" w:rsidRDefault="00F9300F" w:rsidP="00623B73">
      <w:pPr>
        <w:spacing w:line="240" w:lineRule="auto"/>
        <w:rPr>
          <w:rFonts w:ascii="Cambria" w:hAnsi="Cambria"/>
          <w:b/>
          <w:color w:val="980000"/>
          <w:sz w:val="24"/>
          <w:szCs w:val="24"/>
        </w:rPr>
      </w:pPr>
    </w:p>
    <w:p w14:paraId="447875E6" w14:textId="77777777" w:rsidR="00CB7243" w:rsidRDefault="00CB7243" w:rsidP="00623B73">
      <w:pPr>
        <w:spacing w:line="240" w:lineRule="auto"/>
        <w:rPr>
          <w:rFonts w:ascii="Cambria" w:hAnsi="Cambria"/>
          <w:b/>
          <w:color w:val="980000"/>
          <w:sz w:val="28"/>
          <w:szCs w:val="28"/>
        </w:rPr>
      </w:pPr>
    </w:p>
    <w:p w14:paraId="5991D394" w14:textId="05DB2DCB" w:rsidR="003C473C" w:rsidRPr="00F9300F" w:rsidRDefault="003C473C" w:rsidP="00623B73">
      <w:pPr>
        <w:spacing w:line="240" w:lineRule="auto"/>
        <w:rPr>
          <w:rFonts w:ascii="Cambria" w:hAnsi="Cambria"/>
          <w:b/>
          <w:color w:val="980000"/>
          <w:sz w:val="28"/>
          <w:szCs w:val="28"/>
        </w:rPr>
      </w:pPr>
      <w:r w:rsidRPr="00F9300F">
        <w:rPr>
          <w:rFonts w:ascii="Cambria" w:hAnsi="Cambria"/>
          <w:b/>
          <w:color w:val="980000"/>
          <w:sz w:val="28"/>
          <w:szCs w:val="28"/>
        </w:rPr>
        <w:t>Future action(s) you are considering:</w:t>
      </w:r>
    </w:p>
    <w:p w14:paraId="79EB8450" w14:textId="77777777" w:rsidR="000F3C68" w:rsidRDefault="000F3C68" w:rsidP="00623B73">
      <w:pPr>
        <w:spacing w:line="240" w:lineRule="auto"/>
        <w:rPr>
          <w:rFonts w:ascii="Cambria" w:hAnsi="Cambria"/>
          <w:b/>
          <w:color w:val="980000"/>
          <w:sz w:val="28"/>
          <w:szCs w:val="28"/>
        </w:rPr>
      </w:pPr>
    </w:p>
    <w:p w14:paraId="0F0A4DBC" w14:textId="5BB032BC" w:rsidR="003C473C" w:rsidRPr="009E08D7" w:rsidRDefault="00986AD6" w:rsidP="00623B73">
      <w:pPr>
        <w:spacing w:line="240" w:lineRule="auto"/>
        <w:rPr>
          <w:rFonts w:ascii="Cambria" w:hAnsi="Cambria"/>
          <w:color w:val="202124"/>
          <w:spacing w:val="2"/>
          <w:shd w:val="clear" w:color="auto" w:fill="FFFFFF"/>
        </w:rPr>
      </w:pPr>
      <w:r w:rsidRPr="000F3C68">
        <w:rPr>
          <w:rFonts w:ascii="Cambria" w:hAnsi="Cambria"/>
          <w:b/>
          <w:color w:val="980000"/>
          <w:sz w:val="28"/>
          <w:szCs w:val="28"/>
        </w:rPr>
        <w:t>Please share a STORY</w:t>
      </w:r>
      <w:r w:rsidRPr="009E08D7">
        <w:rPr>
          <w:rFonts w:ascii="Cambria" w:hAnsi="Cambria"/>
          <w:color w:val="202124"/>
          <w:spacing w:val="2"/>
          <w:shd w:val="clear" w:color="auto" w:fill="FFFFFF"/>
        </w:rPr>
        <w:t xml:space="preserve"> about a hunger ministry or particular action! It can be a few sentences or a long story. Or share the URL (web link) to a recent article about your hunger response work from a newspaper, </w:t>
      </w:r>
      <w:proofErr w:type="gramStart"/>
      <w:r w:rsidRPr="009E08D7">
        <w:rPr>
          <w:rFonts w:ascii="Cambria" w:hAnsi="Cambria"/>
          <w:color w:val="202124"/>
          <w:spacing w:val="2"/>
          <w:shd w:val="clear" w:color="auto" w:fill="FFFFFF"/>
        </w:rPr>
        <w:t>blog</w:t>
      </w:r>
      <w:proofErr w:type="gramEnd"/>
      <w:r w:rsidRPr="009E08D7">
        <w:rPr>
          <w:rFonts w:ascii="Cambria" w:hAnsi="Cambria"/>
          <w:color w:val="202124"/>
          <w:spacing w:val="2"/>
          <w:shd w:val="clear" w:color="auto" w:fill="FFFFFF"/>
        </w:rPr>
        <w:t xml:space="preserve"> or other publication. Also, we would appreciate receiving at least one photo (email to </w:t>
      </w:r>
      <w:hyperlink r:id="rId37" w:history="1">
        <w:r w:rsidRPr="009E08D7">
          <w:rPr>
            <w:rStyle w:val="Hyperlink"/>
            <w:rFonts w:ascii="Cambria" w:hAnsi="Cambria"/>
            <w:spacing w:val="2"/>
            <w:shd w:val="clear" w:color="auto" w:fill="FFFFFF"/>
          </w:rPr>
          <w:t>php@pcusa.org</w:t>
        </w:r>
      </w:hyperlink>
      <w:r w:rsidRPr="009E08D7">
        <w:rPr>
          <w:rFonts w:ascii="Cambria" w:hAnsi="Cambria"/>
          <w:color w:val="202124"/>
          <w:spacing w:val="2"/>
          <w:shd w:val="clear" w:color="auto" w:fill="FFFFFF"/>
        </w:rPr>
        <w:t> with photo credits and captions) to illustrate the story. We may share the story and photos on social media and blogs.</w:t>
      </w:r>
      <w:bookmarkStart w:id="1" w:name="_Hlk102487920"/>
    </w:p>
    <w:p w14:paraId="6A5CEF73" w14:textId="391B3785" w:rsidR="00986AD6" w:rsidRDefault="00986AD6" w:rsidP="00623B73">
      <w:pPr>
        <w:spacing w:line="240" w:lineRule="auto"/>
        <w:rPr>
          <w:rFonts w:ascii="Cambria" w:hAnsi="Cambria"/>
          <w:b/>
          <w:color w:val="980000"/>
          <w:sz w:val="24"/>
          <w:szCs w:val="24"/>
        </w:rPr>
      </w:pPr>
    </w:p>
    <w:bookmarkEnd w:id="1"/>
    <w:p w14:paraId="40E09AF6" w14:textId="77777777" w:rsidR="000F3C68" w:rsidRDefault="000F3C68" w:rsidP="00623B73">
      <w:pPr>
        <w:spacing w:line="240" w:lineRule="auto"/>
        <w:rPr>
          <w:rFonts w:ascii="Cambria" w:hAnsi="Cambria"/>
          <w:b/>
          <w:color w:val="980000"/>
          <w:sz w:val="24"/>
          <w:szCs w:val="24"/>
        </w:rPr>
      </w:pPr>
    </w:p>
    <w:p w14:paraId="0A5AF416" w14:textId="5F55EABF" w:rsidR="00A942DD" w:rsidRPr="009E08D7" w:rsidRDefault="000D3C16" w:rsidP="00623B73">
      <w:pPr>
        <w:spacing w:line="240" w:lineRule="auto"/>
        <w:rPr>
          <w:rFonts w:ascii="Cambria" w:hAnsi="Cambria"/>
        </w:rPr>
      </w:pPr>
      <w:r>
        <w:rPr>
          <w:rFonts w:ascii="Cambria" w:hAnsi="Cambria"/>
          <w:b/>
          <w:color w:val="980000"/>
          <w:sz w:val="24"/>
          <w:szCs w:val="24"/>
        </w:rPr>
        <w:t>We would like more information about…</w:t>
      </w:r>
    </w:p>
    <w:p w14:paraId="20E92034" w14:textId="77777777" w:rsidR="00A942DD" w:rsidRPr="009E08D7" w:rsidRDefault="00A942DD" w:rsidP="00623B73">
      <w:pPr>
        <w:spacing w:line="240" w:lineRule="auto"/>
        <w:rPr>
          <w:rFonts w:ascii="Cambria" w:hAnsi="Cambria"/>
          <w:b/>
          <w:i/>
        </w:rPr>
      </w:pPr>
    </w:p>
    <w:p w14:paraId="6A03754D" w14:textId="77777777" w:rsidR="000F3C68" w:rsidRDefault="000F3C68" w:rsidP="00623B73">
      <w:pPr>
        <w:spacing w:line="240" w:lineRule="auto"/>
        <w:rPr>
          <w:rFonts w:ascii="Cambria" w:hAnsi="Cambria"/>
          <w:sz w:val="24"/>
          <w:szCs w:val="24"/>
        </w:rPr>
      </w:pPr>
    </w:p>
    <w:p w14:paraId="35EFB6DC" w14:textId="03A5B3A0" w:rsidR="000A4BA5" w:rsidRPr="009E08D7" w:rsidRDefault="00AE0020" w:rsidP="00623B73">
      <w:pPr>
        <w:spacing w:line="240" w:lineRule="auto"/>
        <w:rPr>
          <w:rFonts w:ascii="Cambria" w:hAnsi="Cambria"/>
        </w:rPr>
      </w:pPr>
      <w:r w:rsidRPr="009E08D7">
        <w:rPr>
          <w:rFonts w:ascii="Cambria" w:hAnsi="Cambria"/>
          <w:sz w:val="24"/>
          <w:szCs w:val="24"/>
        </w:rPr>
        <w:t xml:space="preserve">Contact </w:t>
      </w:r>
      <w:hyperlink r:id="rId38">
        <w:r w:rsidRPr="009E08D7">
          <w:rPr>
            <w:rFonts w:ascii="Cambria" w:hAnsi="Cambria"/>
            <w:color w:val="1155CC"/>
            <w:sz w:val="24"/>
            <w:szCs w:val="24"/>
            <w:u w:val="single"/>
          </w:rPr>
          <w:t>php@pcusa.org</w:t>
        </w:r>
      </w:hyperlink>
      <w:r w:rsidR="00A620B4" w:rsidRPr="009E08D7">
        <w:rPr>
          <w:rFonts w:ascii="Cambria" w:hAnsi="Cambria"/>
          <w:sz w:val="24"/>
          <w:szCs w:val="24"/>
        </w:rPr>
        <w:t xml:space="preserve"> with questions, </w:t>
      </w:r>
      <w:proofErr w:type="gramStart"/>
      <w:r w:rsidRPr="009E08D7">
        <w:rPr>
          <w:rFonts w:ascii="Cambria" w:hAnsi="Cambria"/>
          <w:sz w:val="24"/>
          <w:szCs w:val="24"/>
        </w:rPr>
        <w:t>ideas</w:t>
      </w:r>
      <w:proofErr w:type="gramEnd"/>
      <w:r w:rsidRPr="009E08D7">
        <w:rPr>
          <w:rFonts w:ascii="Cambria" w:hAnsi="Cambria"/>
          <w:sz w:val="24"/>
          <w:szCs w:val="24"/>
        </w:rPr>
        <w:t xml:space="preserve"> </w:t>
      </w:r>
      <w:r w:rsidR="00A620B4" w:rsidRPr="009E08D7">
        <w:rPr>
          <w:rFonts w:ascii="Cambria" w:hAnsi="Cambria"/>
          <w:sz w:val="24"/>
          <w:szCs w:val="24"/>
        </w:rPr>
        <w:t>or</w:t>
      </w:r>
      <w:r w:rsidRPr="009E08D7">
        <w:rPr>
          <w:rFonts w:ascii="Cambria" w:hAnsi="Cambria"/>
          <w:sz w:val="24"/>
          <w:szCs w:val="24"/>
        </w:rPr>
        <w:t xml:space="preserve"> </w:t>
      </w:r>
      <w:r w:rsidR="00A620B4" w:rsidRPr="009E08D7">
        <w:rPr>
          <w:rFonts w:ascii="Cambria" w:hAnsi="Cambria"/>
          <w:sz w:val="24"/>
          <w:szCs w:val="24"/>
        </w:rPr>
        <w:t>comments.</w:t>
      </w:r>
      <w:r w:rsidR="000F3C68">
        <w:rPr>
          <w:rFonts w:ascii="Cambria" w:hAnsi="Cambria"/>
          <w:sz w:val="24"/>
          <w:szCs w:val="24"/>
        </w:rPr>
        <w:t xml:space="preserve">  </w:t>
      </w:r>
      <w:r w:rsidR="000A4BA5" w:rsidRPr="009E08D7">
        <w:rPr>
          <w:rFonts w:ascii="Cambria" w:hAnsi="Cambria"/>
          <w:i/>
          <w:color w:val="000000" w:themeColor="text1"/>
          <w:sz w:val="24"/>
          <w:szCs w:val="24"/>
        </w:rPr>
        <w:t xml:space="preserve">* The covenant form should be filled out online at </w:t>
      </w:r>
      <w:hyperlink r:id="rId39" w:history="1">
        <w:r w:rsidR="000A4BA5" w:rsidRPr="000F3C68">
          <w:rPr>
            <w:rStyle w:val="Hyperlink"/>
            <w:rFonts w:ascii="Cambria" w:hAnsi="Cambria"/>
            <w:b/>
            <w:bCs/>
            <w:i/>
            <w:sz w:val="24"/>
            <w:szCs w:val="24"/>
          </w:rPr>
          <w:t>bit.ly/</w:t>
        </w:r>
        <w:proofErr w:type="spellStart"/>
        <w:r w:rsidR="000A4BA5" w:rsidRPr="000F3C68">
          <w:rPr>
            <w:rStyle w:val="Hyperlink"/>
            <w:rFonts w:ascii="Cambria" w:hAnsi="Cambria"/>
            <w:b/>
            <w:bCs/>
            <w:i/>
            <w:sz w:val="24"/>
            <w:szCs w:val="24"/>
          </w:rPr>
          <w:t>hungeractionform</w:t>
        </w:r>
        <w:proofErr w:type="spellEnd"/>
      </w:hyperlink>
      <w:r w:rsidR="000A4BA5" w:rsidRPr="000F3C68">
        <w:rPr>
          <w:rStyle w:val="Hyperlink"/>
          <w:rFonts w:ascii="Cambria" w:hAnsi="Cambria"/>
          <w:b/>
          <w:bCs/>
          <w:i/>
          <w:sz w:val="24"/>
          <w:szCs w:val="24"/>
        </w:rPr>
        <w:t>.</w:t>
      </w:r>
    </w:p>
    <w:sectPr w:rsidR="000A4BA5" w:rsidRPr="009E08D7" w:rsidSect="000F3C68">
      <w:pgSz w:w="12240" w:h="15840"/>
      <w:pgMar w:top="990" w:right="1440" w:bottom="63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3C45"/>
    <w:multiLevelType w:val="hybridMultilevel"/>
    <w:tmpl w:val="B4769BC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B4EFE"/>
    <w:multiLevelType w:val="hybridMultilevel"/>
    <w:tmpl w:val="4BCE8F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36CB6"/>
    <w:multiLevelType w:val="hybridMultilevel"/>
    <w:tmpl w:val="A2063CEA"/>
    <w:lvl w:ilvl="0" w:tplc="CF0CB726">
      <w:numFmt w:val="bullet"/>
      <w:lvlText w:val=""/>
      <w:lvlJc w:val="left"/>
      <w:pPr>
        <w:ind w:left="108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045DD1"/>
    <w:multiLevelType w:val="hybridMultilevel"/>
    <w:tmpl w:val="BF84E6BC"/>
    <w:lvl w:ilvl="0" w:tplc="2FD8BDA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FC31E2"/>
    <w:multiLevelType w:val="hybridMultilevel"/>
    <w:tmpl w:val="BA4A5BBA"/>
    <w:lvl w:ilvl="0" w:tplc="2FD8BDA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605F2"/>
    <w:multiLevelType w:val="multilevel"/>
    <w:tmpl w:val="85FC9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41D1C72"/>
    <w:multiLevelType w:val="multilevel"/>
    <w:tmpl w:val="5D003D0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7" w15:restartNumberingAfterBreak="0">
    <w:nsid w:val="27786672"/>
    <w:multiLevelType w:val="hybridMultilevel"/>
    <w:tmpl w:val="DB24B1B4"/>
    <w:lvl w:ilvl="0" w:tplc="2FD8BD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D0C6ECF"/>
    <w:multiLevelType w:val="multilevel"/>
    <w:tmpl w:val="B6AA1B24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9" w15:restartNumberingAfterBreak="0">
    <w:nsid w:val="2DE97120"/>
    <w:multiLevelType w:val="multilevel"/>
    <w:tmpl w:val="76BCA18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0" w15:restartNumberingAfterBreak="0">
    <w:nsid w:val="2F603843"/>
    <w:multiLevelType w:val="hybridMultilevel"/>
    <w:tmpl w:val="4ACCD676"/>
    <w:lvl w:ilvl="0" w:tplc="2FD8BDA2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EAD3D93"/>
    <w:multiLevelType w:val="hybridMultilevel"/>
    <w:tmpl w:val="F106212A"/>
    <w:lvl w:ilvl="0" w:tplc="2FD8BD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42295C00"/>
    <w:multiLevelType w:val="hybridMultilevel"/>
    <w:tmpl w:val="84FAF444"/>
    <w:lvl w:ilvl="0" w:tplc="2FD8BD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A6F3D20"/>
    <w:multiLevelType w:val="hybridMultilevel"/>
    <w:tmpl w:val="6F6CE8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E82F26"/>
    <w:multiLevelType w:val="hybridMultilevel"/>
    <w:tmpl w:val="F224E706"/>
    <w:lvl w:ilvl="0" w:tplc="2FD8BD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DEC2966"/>
    <w:multiLevelType w:val="multilevel"/>
    <w:tmpl w:val="E5544A2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6" w15:restartNumberingAfterBreak="0">
    <w:nsid w:val="4FC321B7"/>
    <w:multiLevelType w:val="multilevel"/>
    <w:tmpl w:val="2D5A2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6E9776B"/>
    <w:multiLevelType w:val="hybridMultilevel"/>
    <w:tmpl w:val="87D470B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CB30141"/>
    <w:multiLevelType w:val="multilevel"/>
    <w:tmpl w:val="8342DC9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9" w15:restartNumberingAfterBreak="0">
    <w:nsid w:val="630B624B"/>
    <w:multiLevelType w:val="hybridMultilevel"/>
    <w:tmpl w:val="9886FB66"/>
    <w:lvl w:ilvl="0" w:tplc="26EC9BB6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63E162A"/>
    <w:multiLevelType w:val="hybridMultilevel"/>
    <w:tmpl w:val="80E0B5E8"/>
    <w:lvl w:ilvl="0" w:tplc="2FD8BDA2">
      <w:start w:val="1"/>
      <w:numFmt w:val="bullet"/>
      <w:lvlText w:val="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6692798"/>
    <w:multiLevelType w:val="hybridMultilevel"/>
    <w:tmpl w:val="A4B0A41E"/>
    <w:lvl w:ilvl="0" w:tplc="580050E4">
      <w:numFmt w:val="bullet"/>
      <w:lvlText w:val=""/>
      <w:lvlJc w:val="left"/>
      <w:pPr>
        <w:ind w:left="720" w:hanging="360"/>
      </w:pPr>
      <w:rPr>
        <w:rFonts w:ascii="Symbol" w:eastAsia="Arial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150746"/>
    <w:multiLevelType w:val="multilevel"/>
    <w:tmpl w:val="5D003D0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3" w15:restartNumberingAfterBreak="0">
    <w:nsid w:val="6A3429B8"/>
    <w:multiLevelType w:val="multilevel"/>
    <w:tmpl w:val="6BF2AF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1BB739F"/>
    <w:multiLevelType w:val="multilevel"/>
    <w:tmpl w:val="FBA81C92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 w16cid:durableId="1838882064">
    <w:abstractNumId w:val="18"/>
  </w:num>
  <w:num w:numId="2" w16cid:durableId="33317301">
    <w:abstractNumId w:val="22"/>
  </w:num>
  <w:num w:numId="3" w16cid:durableId="335154893">
    <w:abstractNumId w:val="24"/>
  </w:num>
  <w:num w:numId="4" w16cid:durableId="865145252">
    <w:abstractNumId w:val="8"/>
  </w:num>
  <w:num w:numId="5" w16cid:durableId="80610772">
    <w:abstractNumId w:val="15"/>
  </w:num>
  <w:num w:numId="6" w16cid:durableId="158161555">
    <w:abstractNumId w:val="9"/>
  </w:num>
  <w:num w:numId="7" w16cid:durableId="261304610">
    <w:abstractNumId w:val="12"/>
  </w:num>
  <w:num w:numId="8" w16cid:durableId="395012943">
    <w:abstractNumId w:val="11"/>
  </w:num>
  <w:num w:numId="9" w16cid:durableId="1530341456">
    <w:abstractNumId w:val="19"/>
  </w:num>
  <w:num w:numId="10" w16cid:durableId="1410930860">
    <w:abstractNumId w:val="14"/>
  </w:num>
  <w:num w:numId="11" w16cid:durableId="1024208862">
    <w:abstractNumId w:val="4"/>
  </w:num>
  <w:num w:numId="12" w16cid:durableId="610363303">
    <w:abstractNumId w:val="7"/>
  </w:num>
  <w:num w:numId="13" w16cid:durableId="2053460763">
    <w:abstractNumId w:val="20"/>
  </w:num>
  <w:num w:numId="14" w16cid:durableId="143204372">
    <w:abstractNumId w:val="3"/>
  </w:num>
  <w:num w:numId="15" w16cid:durableId="1355618494">
    <w:abstractNumId w:val="10"/>
  </w:num>
  <w:num w:numId="16" w16cid:durableId="127944075">
    <w:abstractNumId w:val="13"/>
  </w:num>
  <w:num w:numId="17" w16cid:durableId="1002661287">
    <w:abstractNumId w:val="17"/>
  </w:num>
  <w:num w:numId="18" w16cid:durableId="1463770740">
    <w:abstractNumId w:val="1"/>
  </w:num>
  <w:num w:numId="19" w16cid:durableId="1331568781">
    <w:abstractNumId w:val="0"/>
  </w:num>
  <w:num w:numId="20" w16cid:durableId="387268474">
    <w:abstractNumId w:val="6"/>
  </w:num>
  <w:num w:numId="21" w16cid:durableId="622737155">
    <w:abstractNumId w:val="21"/>
  </w:num>
  <w:num w:numId="22" w16cid:durableId="181746407">
    <w:abstractNumId w:val="2"/>
  </w:num>
  <w:num w:numId="23" w16cid:durableId="55975846">
    <w:abstractNumId w:val="16"/>
  </w:num>
  <w:num w:numId="24" w16cid:durableId="1760444043">
    <w:abstractNumId w:val="5"/>
  </w:num>
  <w:num w:numId="25" w16cid:durableId="8736213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39F3"/>
    <w:rsid w:val="000360A9"/>
    <w:rsid w:val="00084DC7"/>
    <w:rsid w:val="0008685A"/>
    <w:rsid w:val="000A4BA5"/>
    <w:rsid w:val="000C4C6B"/>
    <w:rsid w:val="000D1AC3"/>
    <w:rsid w:val="000D3C16"/>
    <w:rsid w:val="000E3875"/>
    <w:rsid w:val="000E5426"/>
    <w:rsid w:val="000F3C68"/>
    <w:rsid w:val="000F4D42"/>
    <w:rsid w:val="001140C1"/>
    <w:rsid w:val="00123C01"/>
    <w:rsid w:val="0013385B"/>
    <w:rsid w:val="0014654F"/>
    <w:rsid w:val="00151A2A"/>
    <w:rsid w:val="00157954"/>
    <w:rsid w:val="001718D3"/>
    <w:rsid w:val="00172214"/>
    <w:rsid w:val="00194BF2"/>
    <w:rsid w:val="001A2DEF"/>
    <w:rsid w:val="001C2543"/>
    <w:rsid w:val="001C6B2A"/>
    <w:rsid w:val="001E7704"/>
    <w:rsid w:val="001F0028"/>
    <w:rsid w:val="001F3DAF"/>
    <w:rsid w:val="002061F5"/>
    <w:rsid w:val="00243F63"/>
    <w:rsid w:val="0024717F"/>
    <w:rsid w:val="00251189"/>
    <w:rsid w:val="00260005"/>
    <w:rsid w:val="00276358"/>
    <w:rsid w:val="00286BA3"/>
    <w:rsid w:val="0029310F"/>
    <w:rsid w:val="002B4187"/>
    <w:rsid w:val="002C77C7"/>
    <w:rsid w:val="002D00E9"/>
    <w:rsid w:val="002D46F4"/>
    <w:rsid w:val="002E587E"/>
    <w:rsid w:val="003745E2"/>
    <w:rsid w:val="00377563"/>
    <w:rsid w:val="003A3DFB"/>
    <w:rsid w:val="003C473C"/>
    <w:rsid w:val="003D3F1A"/>
    <w:rsid w:val="003D68D7"/>
    <w:rsid w:val="003F02BF"/>
    <w:rsid w:val="003F373E"/>
    <w:rsid w:val="00406CCC"/>
    <w:rsid w:val="00427C59"/>
    <w:rsid w:val="00430E89"/>
    <w:rsid w:val="00443266"/>
    <w:rsid w:val="00451921"/>
    <w:rsid w:val="0046090D"/>
    <w:rsid w:val="0046669F"/>
    <w:rsid w:val="0046757A"/>
    <w:rsid w:val="0047001C"/>
    <w:rsid w:val="00481EC1"/>
    <w:rsid w:val="004C1139"/>
    <w:rsid w:val="004E3708"/>
    <w:rsid w:val="004F3CB9"/>
    <w:rsid w:val="00511EC5"/>
    <w:rsid w:val="005309B0"/>
    <w:rsid w:val="0054323D"/>
    <w:rsid w:val="00545326"/>
    <w:rsid w:val="005748F1"/>
    <w:rsid w:val="005C1A29"/>
    <w:rsid w:val="005C2A45"/>
    <w:rsid w:val="005C652F"/>
    <w:rsid w:val="005E5761"/>
    <w:rsid w:val="006024E3"/>
    <w:rsid w:val="0060562F"/>
    <w:rsid w:val="00623B73"/>
    <w:rsid w:val="0063153C"/>
    <w:rsid w:val="006523D2"/>
    <w:rsid w:val="00693C4F"/>
    <w:rsid w:val="006B2C30"/>
    <w:rsid w:val="006D0D9F"/>
    <w:rsid w:val="006E65CF"/>
    <w:rsid w:val="006F2426"/>
    <w:rsid w:val="0070424B"/>
    <w:rsid w:val="007145F2"/>
    <w:rsid w:val="00742F9F"/>
    <w:rsid w:val="00757702"/>
    <w:rsid w:val="00765821"/>
    <w:rsid w:val="007B443F"/>
    <w:rsid w:val="007C037A"/>
    <w:rsid w:val="007D260A"/>
    <w:rsid w:val="007D7266"/>
    <w:rsid w:val="00813D06"/>
    <w:rsid w:val="00823A50"/>
    <w:rsid w:val="00827D69"/>
    <w:rsid w:val="00833985"/>
    <w:rsid w:val="008524CD"/>
    <w:rsid w:val="0087000C"/>
    <w:rsid w:val="00871F94"/>
    <w:rsid w:val="008B16D5"/>
    <w:rsid w:val="009029E1"/>
    <w:rsid w:val="0093520C"/>
    <w:rsid w:val="00935A82"/>
    <w:rsid w:val="00953BDE"/>
    <w:rsid w:val="00986AD6"/>
    <w:rsid w:val="009A76C2"/>
    <w:rsid w:val="009B6048"/>
    <w:rsid w:val="009E08D7"/>
    <w:rsid w:val="00A07312"/>
    <w:rsid w:val="00A14775"/>
    <w:rsid w:val="00A620B4"/>
    <w:rsid w:val="00A942DD"/>
    <w:rsid w:val="00AE0020"/>
    <w:rsid w:val="00AE2E5D"/>
    <w:rsid w:val="00B21F5F"/>
    <w:rsid w:val="00B37450"/>
    <w:rsid w:val="00B37C19"/>
    <w:rsid w:val="00B43A65"/>
    <w:rsid w:val="00B471ED"/>
    <w:rsid w:val="00B5296F"/>
    <w:rsid w:val="00B67299"/>
    <w:rsid w:val="00B71816"/>
    <w:rsid w:val="00B740EC"/>
    <w:rsid w:val="00B876BD"/>
    <w:rsid w:val="00B96A35"/>
    <w:rsid w:val="00C02AFC"/>
    <w:rsid w:val="00C22B5B"/>
    <w:rsid w:val="00C269E4"/>
    <w:rsid w:val="00C37653"/>
    <w:rsid w:val="00C52BB6"/>
    <w:rsid w:val="00C71979"/>
    <w:rsid w:val="00C748F3"/>
    <w:rsid w:val="00CB7243"/>
    <w:rsid w:val="00CC2AA0"/>
    <w:rsid w:val="00CD6B74"/>
    <w:rsid w:val="00CD6CC3"/>
    <w:rsid w:val="00CE2D55"/>
    <w:rsid w:val="00CF430E"/>
    <w:rsid w:val="00D2496A"/>
    <w:rsid w:val="00D659A4"/>
    <w:rsid w:val="00DE1DBA"/>
    <w:rsid w:val="00E35BB7"/>
    <w:rsid w:val="00E60FF0"/>
    <w:rsid w:val="00E61BFA"/>
    <w:rsid w:val="00E74C7B"/>
    <w:rsid w:val="00E803FE"/>
    <w:rsid w:val="00E82CF7"/>
    <w:rsid w:val="00E91D41"/>
    <w:rsid w:val="00E974CC"/>
    <w:rsid w:val="00EA0C0B"/>
    <w:rsid w:val="00EC1013"/>
    <w:rsid w:val="00EC3EEE"/>
    <w:rsid w:val="00EE1A64"/>
    <w:rsid w:val="00EF764D"/>
    <w:rsid w:val="00F13597"/>
    <w:rsid w:val="00F23639"/>
    <w:rsid w:val="00F44531"/>
    <w:rsid w:val="00F5489A"/>
    <w:rsid w:val="00F54AED"/>
    <w:rsid w:val="00F55F68"/>
    <w:rsid w:val="00F57587"/>
    <w:rsid w:val="00F739F3"/>
    <w:rsid w:val="00F9300F"/>
    <w:rsid w:val="00FD4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3ADF9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  <w:contextualSpacing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  <w:contextualSpacing/>
    </w:pPr>
    <w:rPr>
      <w:color w:val="666666"/>
      <w:sz w:val="30"/>
      <w:szCs w:val="30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7000C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000C"/>
    <w:rPr>
      <w:rFonts w:ascii="Times New Roman" w:hAnsi="Times New Roman" w:cs="Times New Roman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000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000C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140C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6F2426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E587E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sz w:val="24"/>
      <w:szCs w:val="24"/>
    </w:rPr>
  </w:style>
  <w:style w:type="character" w:customStyle="1" w:styleId="apple-converted-space">
    <w:name w:val="apple-converted-space"/>
    <w:basedOn w:val="DefaultParagraphFont"/>
    <w:rsid w:val="002E587E"/>
  </w:style>
  <w:style w:type="paragraph" w:styleId="Revision">
    <w:name w:val="Revision"/>
    <w:hidden/>
    <w:uiPriority w:val="99"/>
    <w:semiHidden/>
    <w:rsid w:val="00827D69"/>
    <w:pPr>
      <w:spacing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4C1139"/>
    <w:rPr>
      <w:color w:val="954F72" w:themeColor="followedHyperlink"/>
      <w:u w:val="single"/>
    </w:rPr>
  </w:style>
  <w:style w:type="character" w:styleId="Strong">
    <w:name w:val="Strong"/>
    <w:basedOn w:val="DefaultParagraphFont"/>
    <w:uiPriority w:val="22"/>
    <w:qFormat/>
    <w:rsid w:val="0046090D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CC2A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687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9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2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hungeractionform" TargetMode="External"/><Relationship Id="rId13" Type="http://schemas.openxmlformats.org/officeDocument/2006/relationships/hyperlink" Target="https://bit.ly/backpack-prog" TargetMode="External"/><Relationship Id="rId18" Type="http://schemas.openxmlformats.org/officeDocument/2006/relationships/hyperlink" Target="http://www.jubileeusa.org/en/faith/jubilee-congregations.html" TargetMode="External"/><Relationship Id="rId26" Type="http://schemas.openxmlformats.org/officeDocument/2006/relationships/hyperlink" Target="http://www.presbyterianmission.org/ministries/environment/earth-care-congregations/" TargetMode="External"/><Relationship Id="rId39" Type="http://schemas.openxmlformats.org/officeDocument/2006/relationships/hyperlink" Target="http://bit.ly/hungeractionform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oxfamamerica.org/take-action/events/hunger-banquet/" TargetMode="External"/><Relationship Id="rId34" Type="http://schemas.openxmlformats.org/officeDocument/2006/relationships/hyperlink" Target="https://www.presbyterianmission.org/ministries/compassion-peace-justice/hunger/nationaldevelopment/fair-food/" TargetMode="External"/><Relationship Id="rId7" Type="http://schemas.openxmlformats.org/officeDocument/2006/relationships/hyperlink" Target="http://bit.ly/hungeractionform" TargetMode="External"/><Relationship Id="rId12" Type="http://schemas.openxmlformats.org/officeDocument/2006/relationships/hyperlink" Target="https://networks.whyhunger.org/" TargetMode="External"/><Relationship Id="rId17" Type="http://schemas.openxmlformats.org/officeDocument/2006/relationships/hyperlink" Target="https://pma.pcusa.org/donate/make-a-gift/gift-info/H999999/" TargetMode="External"/><Relationship Id="rId25" Type="http://schemas.openxmlformats.org/officeDocument/2006/relationships/hyperlink" Target="https://advocacydays.org/" TargetMode="External"/><Relationship Id="rId33" Type="http://schemas.openxmlformats.org/officeDocument/2006/relationships/hyperlink" Target="http://bread.org/offering-letters" TargetMode="External"/><Relationship Id="rId38" Type="http://schemas.openxmlformats.org/officeDocument/2006/relationships/hyperlink" Target="mailto:php@pcusa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pcusa.org/search/congregations/" TargetMode="External"/><Relationship Id="rId20" Type="http://schemas.openxmlformats.org/officeDocument/2006/relationships/hyperlink" Target="http://pcusa.org/justeating" TargetMode="External"/><Relationship Id="rId29" Type="http://schemas.openxmlformats.org/officeDocument/2006/relationships/hyperlink" Target="mailto:Jessica.Maudlin@pcusa.org" TargetMode="External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www.endhungerinamerica.org/publications/mission-possible/" TargetMode="External"/><Relationship Id="rId24" Type="http://schemas.openxmlformats.org/officeDocument/2006/relationships/hyperlink" Target="http://pcusa.org/oghsmap" TargetMode="External"/><Relationship Id="rId32" Type="http://schemas.openxmlformats.org/officeDocument/2006/relationships/hyperlink" Target="mailto:php@pcusa.org" TargetMode="External"/><Relationship Id="rId37" Type="http://schemas.openxmlformats.org/officeDocument/2006/relationships/hyperlink" Target="mailto:php@pcusa.org" TargetMode="External"/><Relationship Id="rId40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www.presbyterianmission.org/resource/food-sovereignty-all/" TargetMode="External"/><Relationship Id="rId23" Type="http://schemas.openxmlformats.org/officeDocument/2006/relationships/hyperlink" Target="mailto:php@pcusa.org" TargetMode="External"/><Relationship Id="rId28" Type="http://schemas.openxmlformats.org/officeDocument/2006/relationships/hyperlink" Target="http://www.presbyterianmission.org/ministries/compassion-peace-justice/hunger/enough/fair-trade/" TargetMode="External"/><Relationship Id="rId36" Type="http://schemas.openxmlformats.org/officeDocument/2006/relationships/hyperlink" Target="https://www.presbyterianmission.org/wp-content/uploads/holy_discontentment_advocacy_resource_final.pdf" TargetMode="External"/><Relationship Id="rId10" Type="http://schemas.openxmlformats.org/officeDocument/2006/relationships/hyperlink" Target="https://pma.pcusa.org/donate/make-a-gift/gift-info/H000107/" TargetMode="External"/><Relationship Id="rId19" Type="http://schemas.openxmlformats.org/officeDocument/2006/relationships/hyperlink" Target="https://www.nationalco-opdirectory.com/" TargetMode="External"/><Relationship Id="rId31" Type="http://schemas.openxmlformats.org/officeDocument/2006/relationships/hyperlink" Target="http://www.presbyterianmission.org/ministries/compassion-peace-justice/hunger/enough/just-livin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ma.pcusa.org/donate/make-a-gift/gift-info/H999999/" TargetMode="External"/><Relationship Id="rId14" Type="http://schemas.openxmlformats.org/officeDocument/2006/relationships/hyperlink" Target="https://www.fns.usda.gov/sfsp/summer-food-service-program" TargetMode="External"/><Relationship Id="rId22" Type="http://schemas.openxmlformats.org/officeDocument/2006/relationships/hyperlink" Target="http://bit.ly/hungerbooks" TargetMode="External"/><Relationship Id="rId27" Type="http://schemas.openxmlformats.org/officeDocument/2006/relationships/hyperlink" Target="http://www.presbyterianmission.org/ministries/compassion-peace-justice/hunger/enough/presbyterian-coffee-project/" TargetMode="External"/><Relationship Id="rId30" Type="http://schemas.openxmlformats.org/officeDocument/2006/relationships/hyperlink" Target="http://www.presbyterianmission.org/ministries/compassion-peace-justice/hunger/enough/eco-palms-2/" TargetMode="External"/><Relationship Id="rId35" Type="http://schemas.openxmlformats.org/officeDocument/2006/relationships/hyperlink" Target="https://www.votervoice.net/mobile/PCUSA/hom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3C7134-2F24-42C4-AE74-D85706678A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4</Pages>
  <Words>1564</Words>
  <Characters>8915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Oldham</dc:creator>
  <cp:keywords/>
  <dc:description/>
  <cp:lastModifiedBy>Jenny Oldham</cp:lastModifiedBy>
  <cp:revision>20</cp:revision>
  <cp:lastPrinted>2024-01-24T20:40:00Z</cp:lastPrinted>
  <dcterms:created xsi:type="dcterms:W3CDTF">2021-11-09T13:34:00Z</dcterms:created>
  <dcterms:modified xsi:type="dcterms:W3CDTF">2024-01-24T20:48:00Z</dcterms:modified>
</cp:coreProperties>
</file>